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44DC9" w14:textId="3969C89B" w:rsidR="008B4AB0" w:rsidRPr="008B4AB0" w:rsidRDefault="00473B67" w:rsidP="008B4AB0">
      <w:pPr>
        <w:shd w:val="clear" w:color="auto" w:fill="FFFFFF" w:themeFill="background1"/>
        <w:rPr>
          <w:i/>
          <w:color w:val="DD4814"/>
          <w:sz w:val="32"/>
        </w:rPr>
      </w:pPr>
      <w:r>
        <w:rPr>
          <w:noProof/>
        </w:rPr>
        <w:drawing>
          <wp:anchor distT="0" distB="0" distL="114300" distR="114300" simplePos="0" relativeHeight="251669504" behindDoc="0" locked="0" layoutInCell="1" allowOverlap="1" wp14:anchorId="17FD0553" wp14:editId="5A88A0CE">
            <wp:simplePos x="0" y="0"/>
            <wp:positionH relativeFrom="column">
              <wp:posOffset>502023</wp:posOffset>
            </wp:positionH>
            <wp:positionV relativeFrom="paragraph">
              <wp:posOffset>36494</wp:posOffset>
            </wp:positionV>
            <wp:extent cx="4669200" cy="4712400"/>
            <wp:effectExtent l="0" t="0" r="0" b="0"/>
            <wp:wrapTopAndBottom/>
            <wp:docPr id="18"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8">
                      <a:extLst>
                        <a:ext uri="{28A0092B-C50C-407E-A947-70E740481C1C}">
                          <a14:useLocalDpi xmlns:a14="http://schemas.microsoft.com/office/drawing/2010/main" val="0"/>
                        </a:ext>
                      </a:extLst>
                    </a:blip>
                    <a:stretch>
                      <a:fillRect/>
                    </a:stretch>
                  </pic:blipFill>
                  <pic:spPr>
                    <a:xfrm>
                      <a:off x="0" y="0"/>
                      <a:ext cx="4669200" cy="4712400"/>
                    </a:xfrm>
                    <a:prstGeom prst="rect">
                      <a:avLst/>
                    </a:prstGeom>
                  </pic:spPr>
                </pic:pic>
              </a:graphicData>
            </a:graphic>
            <wp14:sizeRelH relativeFrom="margin">
              <wp14:pctWidth>0</wp14:pctWidth>
            </wp14:sizeRelH>
            <wp14:sizeRelV relativeFrom="margin">
              <wp14:pctHeight>0</wp14:pctHeight>
            </wp14:sizeRelV>
          </wp:anchor>
        </w:drawing>
      </w:r>
    </w:p>
    <w:p w14:paraId="1C891363" w14:textId="77777777" w:rsidR="005B49D8" w:rsidRDefault="005B49D8" w:rsidP="005B49D8">
      <w:pPr>
        <w:spacing w:after="1" w:line="265" w:lineRule="auto"/>
        <w:ind w:left="727"/>
      </w:pPr>
      <w:r>
        <w:rPr>
          <w:b/>
          <w:sz w:val="40"/>
        </w:rPr>
        <w:t xml:space="preserve">Metamodel voor de </w:t>
      </w:r>
      <w:r>
        <w:rPr>
          <w:b/>
          <w:sz w:val="36"/>
        </w:rPr>
        <w:t>Referentiemodellen</w:t>
      </w:r>
    </w:p>
    <w:p w14:paraId="51B98CC3" w14:textId="77777777" w:rsidR="005B49D8" w:rsidRDefault="005B49D8" w:rsidP="005B49D8">
      <w:pPr>
        <w:spacing w:after="602" w:line="265" w:lineRule="auto"/>
        <w:ind w:left="727"/>
      </w:pPr>
      <w:r>
        <w:rPr>
          <w:b/>
          <w:sz w:val="36"/>
        </w:rPr>
        <w:t xml:space="preserve">Gemeentelijke Basisgegevens </w:t>
      </w:r>
    </w:p>
    <w:p w14:paraId="5659FFD6" w14:textId="77777777" w:rsidR="005B49D8" w:rsidRDefault="005B49D8" w:rsidP="005B49D8">
      <w:pPr>
        <w:spacing w:after="112" w:line="259" w:lineRule="auto"/>
        <w:ind w:left="732"/>
      </w:pPr>
      <w:r>
        <w:rPr>
          <w:sz w:val="36"/>
        </w:rPr>
        <w:t>Beschrijving metamodel RGB</w:t>
      </w:r>
    </w:p>
    <w:p w14:paraId="55B89D44" w14:textId="77777777" w:rsidR="005B49D8" w:rsidRDefault="005B49D8" w:rsidP="005B49D8">
      <w:pPr>
        <w:spacing w:after="35" w:line="265" w:lineRule="auto"/>
        <w:ind w:left="727"/>
      </w:pPr>
      <w:r>
        <w:rPr>
          <w:sz w:val="30"/>
        </w:rPr>
        <w:t>onderdeel van de GEMeentelijke Model Architectuur</w:t>
      </w:r>
    </w:p>
    <w:p w14:paraId="26762274" w14:textId="77777777" w:rsidR="005B49D8" w:rsidRDefault="005B49D8" w:rsidP="005B49D8">
      <w:pPr>
        <w:spacing w:after="556" w:line="265" w:lineRule="auto"/>
        <w:ind w:left="727"/>
      </w:pPr>
      <w:r>
        <w:rPr>
          <w:sz w:val="30"/>
        </w:rPr>
        <w:t>(GEMMA)</w:t>
      </w:r>
    </w:p>
    <w:p w14:paraId="1D14936F" w14:textId="01A33B0C" w:rsidR="005B49D8" w:rsidRDefault="005B49D8" w:rsidP="005B49D8">
      <w:pPr>
        <w:spacing w:after="139" w:line="259" w:lineRule="auto"/>
        <w:ind w:left="727"/>
      </w:pPr>
      <w:r>
        <w:rPr>
          <w:sz w:val="16"/>
        </w:rPr>
        <w:t>versie 0,</w:t>
      </w:r>
      <w:r w:rsidR="007D6510">
        <w:rPr>
          <w:sz w:val="16"/>
        </w:rPr>
        <w:t>5</w:t>
      </w:r>
      <w:r>
        <w:rPr>
          <w:sz w:val="16"/>
        </w:rPr>
        <w:t xml:space="preserve"> (concept)</w:t>
      </w:r>
    </w:p>
    <w:p w14:paraId="3968D441" w14:textId="269D5B2A" w:rsidR="005B49D8" w:rsidRDefault="00744594" w:rsidP="005B49D8">
      <w:pPr>
        <w:spacing w:after="139" w:line="259" w:lineRule="auto"/>
        <w:ind w:left="727"/>
      </w:pPr>
      <w:r>
        <w:rPr>
          <w:sz w:val="16"/>
        </w:rPr>
        <w:t>november</w:t>
      </w:r>
      <w:r w:rsidR="005B49D8">
        <w:rPr>
          <w:sz w:val="16"/>
        </w:rPr>
        <w:t xml:space="preserve"> 2014</w:t>
      </w:r>
    </w:p>
    <w:p w14:paraId="29144DCA" w14:textId="168216F9" w:rsidR="00C02EB0" w:rsidRDefault="00C02EB0">
      <w:pPr>
        <w:contextualSpacing w:val="0"/>
      </w:pPr>
      <w:r>
        <w:br w:type="page"/>
      </w:r>
    </w:p>
    <w:p w14:paraId="321102EE" w14:textId="77777777" w:rsidR="00C02EB0" w:rsidRDefault="00C02EB0" w:rsidP="00C02EB0">
      <w:pPr>
        <w:spacing w:after="24" w:line="265" w:lineRule="auto"/>
        <w:ind w:left="19"/>
      </w:pPr>
      <w:r>
        <w:rPr>
          <w:b/>
        </w:rPr>
        <w:lastRenderedPageBreak/>
        <w:t>Voorwoord</w:t>
      </w:r>
    </w:p>
    <w:p w14:paraId="51AA2413" w14:textId="76961345" w:rsidR="00C02EB0" w:rsidRDefault="00C02EB0" w:rsidP="00C02EB0">
      <w:r>
        <w:t>Het project “Harmonisatie StUF en NEN 3610” heeft het adviesrapport Rapportage harmonisatie StUF en NEN 3610 opgeleverd. In het  rapport is een aantal aanbev</w:t>
      </w:r>
      <w:r w:rsidR="00BA624E">
        <w:t xml:space="preserve">elingen gedaan. Een ervan is </w:t>
      </w:r>
      <w:r>
        <w:t xml:space="preserve"> de afspraak </w:t>
      </w:r>
      <w:r>
        <w:rPr>
          <w:b/>
        </w:rPr>
        <w:t>éé</w:t>
      </w:r>
      <w:r>
        <w:t>n  modelleertaal, UML te gebruiken. Het RSGB en RGBZ zijn naar aanleiding hiervan in 2010 omgezet naar UML.</w:t>
      </w:r>
    </w:p>
    <w:p w14:paraId="0736CEEA" w14:textId="77777777" w:rsidR="00C02EB0" w:rsidRDefault="00C02EB0" w:rsidP="00C02EB0"/>
    <w:p w14:paraId="5CAC8A99" w14:textId="1EEDE61D" w:rsidR="00C02EB0" w:rsidRDefault="00C02EB0" w:rsidP="00C02EB0">
      <w:r>
        <w:t>Vanwege het belang van afstemming met het Stelsel van Basisregistraties en de NEN3610 informatiemodellen, is de s</w:t>
      </w:r>
      <w:r w:rsidR="007E35F2">
        <w:t>tructuur van de  gemeentelijke in</w:t>
      </w:r>
      <w:r w:rsidR="00164B27">
        <w:t>formatie</w:t>
      </w:r>
      <w:r>
        <w:t xml:space="preserve">modellen nu expliciet beschreven in een metamodel. </w:t>
      </w:r>
    </w:p>
    <w:p w14:paraId="624DF422" w14:textId="77777777" w:rsidR="00C02EB0" w:rsidRDefault="00C02EB0" w:rsidP="00C02EB0"/>
    <w:p w14:paraId="639BB369" w14:textId="34FD54B2" w:rsidR="00C02EB0" w:rsidRDefault="00C02EB0" w:rsidP="00C02EB0">
      <w:r>
        <w:t>In 2014 heeft een verdere aanscherping van het metamodel</w:t>
      </w:r>
      <w:r w:rsidR="00164B27">
        <w:t xml:space="preserve"> plaatsgevonden </w:t>
      </w:r>
      <w:r w:rsidR="007E35F2">
        <w:t xml:space="preserve">zodat </w:t>
      </w:r>
      <w:r w:rsidR="005F4C2C">
        <w:t xml:space="preserve">alle </w:t>
      </w:r>
      <w:r w:rsidR="007E35F2">
        <w:t xml:space="preserve"> gemeentelijke informatiemodellen </w:t>
      </w:r>
      <w:r w:rsidR="00BA624E">
        <w:t>eenduidig en explicitie</w:t>
      </w:r>
      <w:r w:rsidR="007E35F2">
        <w:t>t worden</w:t>
      </w:r>
      <w:r w:rsidR="00BA624E">
        <w:t xml:space="preserve"> vastgelegd. </w:t>
      </w:r>
      <w:r w:rsidR="005F4C2C">
        <w:t xml:space="preserve">Hierdoor is het ook mogelijk om op basis van een informatiemodel ‘automatisch’ berichtenschema’s te kunnen genereren. Daarvoor is het metamodel ook uitgebreid met </w:t>
      </w:r>
      <w:r w:rsidR="007E35F2">
        <w:t xml:space="preserve">een aantal </w:t>
      </w:r>
      <w:r w:rsidR="005F4C2C">
        <w:t>metagegevens. Hierbij moet men met name denken aan XML-tags en mnenomics voor een aantal modelelementen.</w:t>
      </w:r>
    </w:p>
    <w:p w14:paraId="673EB509" w14:textId="77777777" w:rsidR="00C02EB0" w:rsidRDefault="00C02EB0" w:rsidP="00C02EB0"/>
    <w:p w14:paraId="6BB3F7B4" w14:textId="77777777" w:rsidR="00C02EB0" w:rsidRDefault="00C02EB0" w:rsidP="00C02EB0">
      <w:pPr>
        <w:spacing w:after="24" w:line="265" w:lineRule="auto"/>
        <w:ind w:left="19"/>
      </w:pPr>
      <w:r>
        <w:rPr>
          <w:b/>
        </w:rPr>
        <w:t>Beheer</w:t>
      </w:r>
    </w:p>
    <w:p w14:paraId="7232A1A2" w14:textId="77777777" w:rsidR="00C02EB0" w:rsidRDefault="00C02EB0" w:rsidP="00C02EB0">
      <w:pPr>
        <w:spacing w:after="7548"/>
        <w:ind w:left="19" w:right="5"/>
      </w:pPr>
      <w:r>
        <w:t xml:space="preserve">Het beheer van het metamodel voor de Referentiemodellen Gemeentelijke Basisgegevens vindt plaats bij KING, het KwaliteitsInstituut Nederlandse Gemeenten. Voor vragen, suggesties of opmerkingen kunt u contact opnemen met ons. </w:t>
      </w:r>
    </w:p>
    <w:p w14:paraId="20C4388C" w14:textId="5BE495EA" w:rsidR="00A1457A" w:rsidRDefault="00A1457A" w:rsidP="00C02EB0">
      <w:pPr>
        <w:spacing w:after="7548"/>
        <w:ind w:left="19" w:right="5"/>
      </w:pPr>
    </w:p>
    <w:p w14:paraId="50C2FA08" w14:textId="77777777" w:rsidR="00A1457A" w:rsidRDefault="00A1457A">
      <w:pPr>
        <w:contextualSpacing w:val="0"/>
      </w:pPr>
      <w:r>
        <w:br w:type="page"/>
      </w:r>
    </w:p>
    <w:sdt>
      <w:sdtPr>
        <w:rPr>
          <w:rFonts w:ascii="Verdana" w:eastAsia="Times New Roman" w:hAnsi="Verdana" w:cs="Times New Roman"/>
          <w:b/>
          <w:color w:val="auto"/>
          <w:sz w:val="18"/>
          <w:szCs w:val="18"/>
        </w:rPr>
        <w:id w:val="943573428"/>
        <w:docPartObj>
          <w:docPartGallery w:val="Table of Contents"/>
          <w:docPartUnique/>
        </w:docPartObj>
      </w:sdtPr>
      <w:sdtEndPr>
        <w:rPr>
          <w:bCs/>
        </w:rPr>
      </w:sdtEndPr>
      <w:sdtContent>
        <w:p w14:paraId="3F5F2FED" w14:textId="00F041F4" w:rsidR="00F248FC" w:rsidRDefault="00F248FC" w:rsidP="00A666F5">
          <w:pPr>
            <w:pStyle w:val="Kopvaninhoudsopgave"/>
          </w:pPr>
          <w:r>
            <w:t>Inhoud</w:t>
          </w:r>
        </w:p>
        <w:p w14:paraId="091FF28F" w14:textId="77777777" w:rsidR="003F7C5D" w:rsidRDefault="00A666F5">
          <w:pPr>
            <w:pStyle w:val="Inhopg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03656713" w:history="1">
            <w:r w:rsidR="003F7C5D" w:rsidRPr="00EF06D7">
              <w:rPr>
                <w:rStyle w:val="Hyperlink"/>
                <w:noProof/>
              </w:rPr>
              <w:t>1.</w:t>
            </w:r>
            <w:r w:rsidR="003F7C5D">
              <w:rPr>
                <w:rFonts w:asciiTheme="minorHAnsi" w:eastAsiaTheme="minorEastAsia" w:hAnsiTheme="minorHAnsi" w:cstheme="minorBidi"/>
                <w:b w:val="0"/>
                <w:noProof/>
                <w:sz w:val="22"/>
                <w:szCs w:val="22"/>
              </w:rPr>
              <w:tab/>
            </w:r>
            <w:r w:rsidR="003F7C5D" w:rsidRPr="00EF06D7">
              <w:rPr>
                <w:rStyle w:val="Hyperlink"/>
                <w:noProof/>
              </w:rPr>
              <w:t>Inleiding</w:t>
            </w:r>
            <w:r w:rsidR="003F7C5D">
              <w:rPr>
                <w:noProof/>
                <w:webHidden/>
              </w:rPr>
              <w:tab/>
            </w:r>
            <w:r w:rsidR="003F7C5D">
              <w:rPr>
                <w:noProof/>
                <w:webHidden/>
              </w:rPr>
              <w:fldChar w:fldCharType="begin"/>
            </w:r>
            <w:r w:rsidR="003F7C5D">
              <w:rPr>
                <w:noProof/>
                <w:webHidden/>
              </w:rPr>
              <w:instrText xml:space="preserve"> PAGEREF _Toc403656713 \h </w:instrText>
            </w:r>
            <w:r w:rsidR="003F7C5D">
              <w:rPr>
                <w:noProof/>
                <w:webHidden/>
              </w:rPr>
            </w:r>
            <w:r w:rsidR="003F7C5D">
              <w:rPr>
                <w:noProof/>
                <w:webHidden/>
              </w:rPr>
              <w:fldChar w:fldCharType="separate"/>
            </w:r>
            <w:r w:rsidR="003F7C5D">
              <w:rPr>
                <w:noProof/>
                <w:webHidden/>
              </w:rPr>
              <w:t>4</w:t>
            </w:r>
            <w:r w:rsidR="003F7C5D">
              <w:rPr>
                <w:noProof/>
                <w:webHidden/>
              </w:rPr>
              <w:fldChar w:fldCharType="end"/>
            </w:r>
          </w:hyperlink>
        </w:p>
        <w:p w14:paraId="29A919BD" w14:textId="77777777" w:rsidR="003F7C5D" w:rsidRDefault="003F7C5D">
          <w:pPr>
            <w:pStyle w:val="Inhopg2"/>
            <w:rPr>
              <w:noProof/>
            </w:rPr>
          </w:pPr>
          <w:hyperlink w:anchor="_Toc403656714" w:history="1">
            <w:r w:rsidRPr="00EF06D7">
              <w:rPr>
                <w:rStyle w:val="Hyperlink"/>
                <w:noProof/>
              </w:rPr>
              <w:t>1.1.</w:t>
            </w:r>
            <w:r>
              <w:rPr>
                <w:noProof/>
              </w:rPr>
              <w:tab/>
            </w:r>
            <w:r w:rsidRPr="00EF06D7">
              <w:rPr>
                <w:rStyle w:val="Hyperlink"/>
                <w:noProof/>
              </w:rPr>
              <w:t>Concepten</w:t>
            </w:r>
            <w:r>
              <w:rPr>
                <w:noProof/>
                <w:webHidden/>
              </w:rPr>
              <w:tab/>
            </w:r>
            <w:r>
              <w:rPr>
                <w:noProof/>
                <w:webHidden/>
              </w:rPr>
              <w:fldChar w:fldCharType="begin"/>
            </w:r>
            <w:r>
              <w:rPr>
                <w:noProof/>
                <w:webHidden/>
              </w:rPr>
              <w:instrText xml:space="preserve"> PAGEREF _Toc403656714 \h </w:instrText>
            </w:r>
            <w:r>
              <w:rPr>
                <w:noProof/>
                <w:webHidden/>
              </w:rPr>
            </w:r>
            <w:r>
              <w:rPr>
                <w:noProof/>
                <w:webHidden/>
              </w:rPr>
              <w:fldChar w:fldCharType="separate"/>
            </w:r>
            <w:r>
              <w:rPr>
                <w:noProof/>
                <w:webHidden/>
              </w:rPr>
              <w:t>4</w:t>
            </w:r>
            <w:r>
              <w:rPr>
                <w:noProof/>
                <w:webHidden/>
              </w:rPr>
              <w:fldChar w:fldCharType="end"/>
            </w:r>
          </w:hyperlink>
        </w:p>
        <w:p w14:paraId="574D2D91" w14:textId="77777777" w:rsidR="003F7C5D" w:rsidRDefault="003F7C5D">
          <w:pPr>
            <w:pStyle w:val="Inhopg3"/>
            <w:rPr>
              <w:rFonts w:asciiTheme="minorHAnsi" w:eastAsiaTheme="minorEastAsia" w:hAnsiTheme="minorHAnsi" w:cstheme="minorBidi"/>
              <w:noProof/>
              <w:sz w:val="22"/>
              <w:szCs w:val="22"/>
            </w:rPr>
          </w:pPr>
          <w:hyperlink w:anchor="_Toc403656715" w:history="1">
            <w:r w:rsidRPr="00EF06D7">
              <w:rPr>
                <w:rStyle w:val="Hyperlink"/>
                <w:noProof/>
              </w:rPr>
              <w:t>1.1.1.</w:t>
            </w:r>
            <w:r>
              <w:rPr>
                <w:rFonts w:asciiTheme="minorHAnsi" w:eastAsiaTheme="minorEastAsia" w:hAnsiTheme="minorHAnsi" w:cstheme="minorBidi"/>
                <w:noProof/>
                <w:sz w:val="22"/>
                <w:szCs w:val="22"/>
              </w:rPr>
              <w:tab/>
            </w:r>
            <w:r w:rsidRPr="00EF06D7">
              <w:rPr>
                <w:rStyle w:val="Hyperlink"/>
                <w:noProof/>
              </w:rPr>
              <w:t>Informatiemodel</w:t>
            </w:r>
            <w:r>
              <w:rPr>
                <w:noProof/>
                <w:webHidden/>
              </w:rPr>
              <w:tab/>
            </w:r>
            <w:r>
              <w:rPr>
                <w:noProof/>
                <w:webHidden/>
              </w:rPr>
              <w:fldChar w:fldCharType="begin"/>
            </w:r>
            <w:r>
              <w:rPr>
                <w:noProof/>
                <w:webHidden/>
              </w:rPr>
              <w:instrText xml:space="preserve"> PAGEREF _Toc403656715 \h </w:instrText>
            </w:r>
            <w:r>
              <w:rPr>
                <w:noProof/>
                <w:webHidden/>
              </w:rPr>
            </w:r>
            <w:r>
              <w:rPr>
                <w:noProof/>
                <w:webHidden/>
              </w:rPr>
              <w:fldChar w:fldCharType="separate"/>
            </w:r>
            <w:r>
              <w:rPr>
                <w:noProof/>
                <w:webHidden/>
              </w:rPr>
              <w:t>4</w:t>
            </w:r>
            <w:r>
              <w:rPr>
                <w:noProof/>
                <w:webHidden/>
              </w:rPr>
              <w:fldChar w:fldCharType="end"/>
            </w:r>
          </w:hyperlink>
        </w:p>
        <w:p w14:paraId="46D9FF93" w14:textId="77777777" w:rsidR="003F7C5D" w:rsidRDefault="003F7C5D">
          <w:pPr>
            <w:pStyle w:val="Inhopg3"/>
            <w:rPr>
              <w:rFonts w:asciiTheme="minorHAnsi" w:eastAsiaTheme="minorEastAsia" w:hAnsiTheme="minorHAnsi" w:cstheme="minorBidi"/>
              <w:noProof/>
              <w:sz w:val="22"/>
              <w:szCs w:val="22"/>
            </w:rPr>
          </w:pPr>
          <w:hyperlink w:anchor="_Toc403656716" w:history="1">
            <w:r w:rsidRPr="00EF06D7">
              <w:rPr>
                <w:rStyle w:val="Hyperlink"/>
                <w:noProof/>
              </w:rPr>
              <w:t>1.1.2.</w:t>
            </w:r>
            <w:r>
              <w:rPr>
                <w:rFonts w:asciiTheme="minorHAnsi" w:eastAsiaTheme="minorEastAsia" w:hAnsiTheme="minorHAnsi" w:cstheme="minorBidi"/>
                <w:noProof/>
                <w:sz w:val="22"/>
                <w:szCs w:val="22"/>
              </w:rPr>
              <w:tab/>
            </w:r>
            <w:r w:rsidRPr="00EF06D7">
              <w:rPr>
                <w:rStyle w:val="Hyperlink"/>
                <w:noProof/>
              </w:rPr>
              <w:t>Metamodel</w:t>
            </w:r>
            <w:r>
              <w:rPr>
                <w:noProof/>
                <w:webHidden/>
              </w:rPr>
              <w:tab/>
            </w:r>
            <w:r>
              <w:rPr>
                <w:noProof/>
                <w:webHidden/>
              </w:rPr>
              <w:fldChar w:fldCharType="begin"/>
            </w:r>
            <w:r>
              <w:rPr>
                <w:noProof/>
                <w:webHidden/>
              </w:rPr>
              <w:instrText xml:space="preserve"> PAGEREF _Toc403656716 \h </w:instrText>
            </w:r>
            <w:r>
              <w:rPr>
                <w:noProof/>
                <w:webHidden/>
              </w:rPr>
            </w:r>
            <w:r>
              <w:rPr>
                <w:noProof/>
                <w:webHidden/>
              </w:rPr>
              <w:fldChar w:fldCharType="separate"/>
            </w:r>
            <w:r>
              <w:rPr>
                <w:noProof/>
                <w:webHidden/>
              </w:rPr>
              <w:t>4</w:t>
            </w:r>
            <w:r>
              <w:rPr>
                <w:noProof/>
                <w:webHidden/>
              </w:rPr>
              <w:fldChar w:fldCharType="end"/>
            </w:r>
          </w:hyperlink>
        </w:p>
        <w:p w14:paraId="342E7375" w14:textId="77777777" w:rsidR="003F7C5D" w:rsidRDefault="003F7C5D">
          <w:pPr>
            <w:pStyle w:val="Inhopg1"/>
            <w:rPr>
              <w:rFonts w:asciiTheme="minorHAnsi" w:eastAsiaTheme="minorEastAsia" w:hAnsiTheme="minorHAnsi" w:cstheme="minorBidi"/>
              <w:b w:val="0"/>
              <w:noProof/>
              <w:sz w:val="22"/>
              <w:szCs w:val="22"/>
            </w:rPr>
          </w:pPr>
          <w:hyperlink w:anchor="_Toc403656717" w:history="1">
            <w:r w:rsidRPr="00EF06D7">
              <w:rPr>
                <w:rStyle w:val="Hyperlink"/>
                <w:noProof/>
              </w:rPr>
              <w:t>2.</w:t>
            </w:r>
            <w:r>
              <w:rPr>
                <w:rFonts w:asciiTheme="minorHAnsi" w:eastAsiaTheme="minorEastAsia" w:hAnsiTheme="minorHAnsi" w:cstheme="minorBidi"/>
                <w:b w:val="0"/>
                <w:noProof/>
                <w:sz w:val="22"/>
                <w:szCs w:val="22"/>
              </w:rPr>
              <w:tab/>
            </w:r>
            <w:r w:rsidRPr="00EF06D7">
              <w:rPr>
                <w:rStyle w:val="Hyperlink"/>
                <w:noProof/>
              </w:rPr>
              <w:t>Metamodel</w:t>
            </w:r>
            <w:r>
              <w:rPr>
                <w:noProof/>
                <w:webHidden/>
              </w:rPr>
              <w:tab/>
            </w:r>
            <w:r>
              <w:rPr>
                <w:noProof/>
                <w:webHidden/>
              </w:rPr>
              <w:fldChar w:fldCharType="begin"/>
            </w:r>
            <w:r>
              <w:rPr>
                <w:noProof/>
                <w:webHidden/>
              </w:rPr>
              <w:instrText xml:space="preserve"> PAGEREF _Toc403656717 \h </w:instrText>
            </w:r>
            <w:r>
              <w:rPr>
                <w:noProof/>
                <w:webHidden/>
              </w:rPr>
            </w:r>
            <w:r>
              <w:rPr>
                <w:noProof/>
                <w:webHidden/>
              </w:rPr>
              <w:fldChar w:fldCharType="separate"/>
            </w:r>
            <w:r>
              <w:rPr>
                <w:noProof/>
                <w:webHidden/>
              </w:rPr>
              <w:t>5</w:t>
            </w:r>
            <w:r>
              <w:rPr>
                <w:noProof/>
                <w:webHidden/>
              </w:rPr>
              <w:fldChar w:fldCharType="end"/>
            </w:r>
          </w:hyperlink>
        </w:p>
        <w:p w14:paraId="75102D29" w14:textId="37347F15" w:rsidR="003F7C5D" w:rsidRDefault="003F7C5D">
          <w:pPr>
            <w:pStyle w:val="Inhopg2"/>
            <w:rPr>
              <w:noProof/>
            </w:rPr>
          </w:pPr>
          <w:hyperlink w:anchor="_Toc403656718" w:history="1">
            <w:r w:rsidRPr="00EF06D7">
              <w:rPr>
                <w:rStyle w:val="Hyperlink"/>
                <w:noProof/>
              </w:rPr>
              <w:t xml:space="preserve">2.1 </w:t>
            </w:r>
            <w:r>
              <w:rPr>
                <w:rStyle w:val="Hyperlink"/>
                <w:noProof/>
              </w:rPr>
              <w:t xml:space="preserve">        </w:t>
            </w:r>
            <w:r w:rsidRPr="00EF06D7">
              <w:rPr>
                <w:rStyle w:val="Hyperlink"/>
                <w:noProof/>
              </w:rPr>
              <w:t>Definitie van de nieuwe stereotypes</w:t>
            </w:r>
            <w:r>
              <w:rPr>
                <w:noProof/>
                <w:webHidden/>
              </w:rPr>
              <w:tab/>
            </w:r>
            <w:r>
              <w:rPr>
                <w:noProof/>
                <w:webHidden/>
              </w:rPr>
              <w:fldChar w:fldCharType="begin"/>
            </w:r>
            <w:r>
              <w:rPr>
                <w:noProof/>
                <w:webHidden/>
              </w:rPr>
              <w:instrText xml:space="preserve"> PAGEREF _Toc403656718 \h </w:instrText>
            </w:r>
            <w:r>
              <w:rPr>
                <w:noProof/>
                <w:webHidden/>
              </w:rPr>
            </w:r>
            <w:r>
              <w:rPr>
                <w:noProof/>
                <w:webHidden/>
              </w:rPr>
              <w:fldChar w:fldCharType="separate"/>
            </w:r>
            <w:r>
              <w:rPr>
                <w:noProof/>
                <w:webHidden/>
              </w:rPr>
              <w:t>5</w:t>
            </w:r>
            <w:r>
              <w:rPr>
                <w:noProof/>
                <w:webHidden/>
              </w:rPr>
              <w:fldChar w:fldCharType="end"/>
            </w:r>
          </w:hyperlink>
        </w:p>
        <w:p w14:paraId="08A1800C" w14:textId="68B88553" w:rsidR="003F7C5D" w:rsidRDefault="003F7C5D">
          <w:pPr>
            <w:pStyle w:val="Inhopg2"/>
            <w:rPr>
              <w:noProof/>
            </w:rPr>
          </w:pPr>
          <w:hyperlink w:anchor="_Toc403656719" w:history="1">
            <w:r w:rsidRPr="00EF06D7">
              <w:rPr>
                <w:rStyle w:val="Hyperlink"/>
                <w:noProof/>
              </w:rPr>
              <w:t xml:space="preserve">2.2 </w:t>
            </w:r>
            <w:r>
              <w:rPr>
                <w:rStyle w:val="Hyperlink"/>
                <w:noProof/>
              </w:rPr>
              <w:t xml:space="preserve">        </w:t>
            </w:r>
            <w:r w:rsidRPr="00EF06D7">
              <w:rPr>
                <w:rStyle w:val="Hyperlink"/>
                <w:noProof/>
              </w:rPr>
              <w:t>Structuur van nieuw gedefinieerde stereotypes</w:t>
            </w:r>
            <w:r>
              <w:rPr>
                <w:noProof/>
                <w:webHidden/>
              </w:rPr>
              <w:tab/>
            </w:r>
            <w:r>
              <w:rPr>
                <w:noProof/>
                <w:webHidden/>
              </w:rPr>
              <w:fldChar w:fldCharType="begin"/>
            </w:r>
            <w:r>
              <w:rPr>
                <w:noProof/>
                <w:webHidden/>
              </w:rPr>
              <w:instrText xml:space="preserve"> PAGEREF _Toc403656719 \h </w:instrText>
            </w:r>
            <w:r>
              <w:rPr>
                <w:noProof/>
                <w:webHidden/>
              </w:rPr>
            </w:r>
            <w:r>
              <w:rPr>
                <w:noProof/>
                <w:webHidden/>
              </w:rPr>
              <w:fldChar w:fldCharType="separate"/>
            </w:r>
            <w:r>
              <w:rPr>
                <w:noProof/>
                <w:webHidden/>
              </w:rPr>
              <w:t>6</w:t>
            </w:r>
            <w:r>
              <w:rPr>
                <w:noProof/>
                <w:webHidden/>
              </w:rPr>
              <w:fldChar w:fldCharType="end"/>
            </w:r>
          </w:hyperlink>
        </w:p>
        <w:p w14:paraId="36BA1378" w14:textId="59493664" w:rsidR="003F7C5D" w:rsidRDefault="003F7C5D">
          <w:pPr>
            <w:pStyle w:val="Inhopg2"/>
            <w:rPr>
              <w:noProof/>
            </w:rPr>
          </w:pPr>
          <w:hyperlink w:anchor="_Toc403656720" w:history="1">
            <w:r w:rsidRPr="00EF06D7">
              <w:rPr>
                <w:rStyle w:val="Hyperlink"/>
                <w:noProof/>
              </w:rPr>
              <w:t xml:space="preserve">2.3 </w:t>
            </w:r>
            <w:r>
              <w:rPr>
                <w:rStyle w:val="Hyperlink"/>
                <w:noProof/>
              </w:rPr>
              <w:t xml:space="preserve">        </w:t>
            </w:r>
            <w:r w:rsidRPr="00EF06D7">
              <w:rPr>
                <w:rStyle w:val="Hyperlink"/>
                <w:noProof/>
              </w:rPr>
              <w:t>Toegepaste UML-metaclasses</w:t>
            </w:r>
            <w:r>
              <w:rPr>
                <w:noProof/>
                <w:webHidden/>
              </w:rPr>
              <w:tab/>
            </w:r>
            <w:r>
              <w:rPr>
                <w:noProof/>
                <w:webHidden/>
              </w:rPr>
              <w:fldChar w:fldCharType="begin"/>
            </w:r>
            <w:r>
              <w:rPr>
                <w:noProof/>
                <w:webHidden/>
              </w:rPr>
              <w:instrText xml:space="preserve"> PAGEREF _Toc403656720 \h </w:instrText>
            </w:r>
            <w:r>
              <w:rPr>
                <w:noProof/>
                <w:webHidden/>
              </w:rPr>
            </w:r>
            <w:r>
              <w:rPr>
                <w:noProof/>
                <w:webHidden/>
              </w:rPr>
              <w:fldChar w:fldCharType="separate"/>
            </w:r>
            <w:r>
              <w:rPr>
                <w:noProof/>
                <w:webHidden/>
              </w:rPr>
              <w:t>8</w:t>
            </w:r>
            <w:r>
              <w:rPr>
                <w:noProof/>
                <w:webHidden/>
              </w:rPr>
              <w:fldChar w:fldCharType="end"/>
            </w:r>
          </w:hyperlink>
        </w:p>
        <w:p w14:paraId="1B89A488" w14:textId="27F76778" w:rsidR="003F7C5D" w:rsidRDefault="003F7C5D">
          <w:pPr>
            <w:pStyle w:val="Inhopg2"/>
            <w:rPr>
              <w:noProof/>
            </w:rPr>
          </w:pPr>
          <w:hyperlink w:anchor="_Toc403656721" w:history="1">
            <w:r w:rsidRPr="00EF06D7">
              <w:rPr>
                <w:rStyle w:val="Hyperlink"/>
                <w:noProof/>
              </w:rPr>
              <w:t xml:space="preserve">2.4 </w:t>
            </w:r>
            <w:r>
              <w:rPr>
                <w:rStyle w:val="Hyperlink"/>
                <w:noProof/>
              </w:rPr>
              <w:t xml:space="preserve">        </w:t>
            </w:r>
            <w:r w:rsidRPr="00EF06D7">
              <w:rPr>
                <w:rStyle w:val="Hyperlink"/>
                <w:noProof/>
              </w:rPr>
              <w:t>Specificatie metagegevens per gedefinieerd stereotype</w:t>
            </w:r>
            <w:r>
              <w:rPr>
                <w:noProof/>
                <w:webHidden/>
              </w:rPr>
              <w:tab/>
            </w:r>
            <w:r>
              <w:rPr>
                <w:noProof/>
                <w:webHidden/>
              </w:rPr>
              <w:fldChar w:fldCharType="begin"/>
            </w:r>
            <w:r>
              <w:rPr>
                <w:noProof/>
                <w:webHidden/>
              </w:rPr>
              <w:instrText xml:space="preserve"> PAGEREF _Toc403656721 \h </w:instrText>
            </w:r>
            <w:r>
              <w:rPr>
                <w:noProof/>
                <w:webHidden/>
              </w:rPr>
            </w:r>
            <w:r>
              <w:rPr>
                <w:noProof/>
                <w:webHidden/>
              </w:rPr>
              <w:fldChar w:fldCharType="separate"/>
            </w:r>
            <w:r>
              <w:rPr>
                <w:noProof/>
                <w:webHidden/>
              </w:rPr>
              <w:t>10</w:t>
            </w:r>
            <w:r>
              <w:rPr>
                <w:noProof/>
                <w:webHidden/>
              </w:rPr>
              <w:fldChar w:fldCharType="end"/>
            </w:r>
          </w:hyperlink>
        </w:p>
        <w:p w14:paraId="0A79C941" w14:textId="16F85F8D" w:rsidR="003F7C5D" w:rsidRDefault="003F7C5D">
          <w:pPr>
            <w:pStyle w:val="Inhopg3"/>
            <w:rPr>
              <w:rFonts w:asciiTheme="minorHAnsi" w:eastAsiaTheme="minorEastAsia" w:hAnsiTheme="minorHAnsi" w:cstheme="minorBidi"/>
              <w:noProof/>
              <w:sz w:val="22"/>
              <w:szCs w:val="22"/>
            </w:rPr>
          </w:pPr>
          <w:hyperlink w:anchor="_Toc403656722" w:history="1">
            <w:r w:rsidRPr="00EF06D7">
              <w:rPr>
                <w:rStyle w:val="Hyperlink"/>
                <w:noProof/>
              </w:rPr>
              <w:t xml:space="preserve">2.4.1 </w:t>
            </w:r>
            <w:r>
              <w:rPr>
                <w:rStyle w:val="Hyperlink"/>
                <w:noProof/>
              </w:rPr>
              <w:t xml:space="preserve">   </w:t>
            </w:r>
            <w:r w:rsidRPr="00EF06D7">
              <w:rPr>
                <w:rStyle w:val="Hyperlink"/>
                <w:noProof/>
              </w:rPr>
              <w:t>Specificatie voor Objecttype</w:t>
            </w:r>
            <w:r>
              <w:rPr>
                <w:noProof/>
                <w:webHidden/>
              </w:rPr>
              <w:tab/>
            </w:r>
            <w:r>
              <w:rPr>
                <w:noProof/>
                <w:webHidden/>
              </w:rPr>
              <w:fldChar w:fldCharType="begin"/>
            </w:r>
            <w:r>
              <w:rPr>
                <w:noProof/>
                <w:webHidden/>
              </w:rPr>
              <w:instrText xml:space="preserve"> PAGEREF _Toc403656722 \h </w:instrText>
            </w:r>
            <w:r>
              <w:rPr>
                <w:noProof/>
                <w:webHidden/>
              </w:rPr>
            </w:r>
            <w:r>
              <w:rPr>
                <w:noProof/>
                <w:webHidden/>
              </w:rPr>
              <w:fldChar w:fldCharType="separate"/>
            </w:r>
            <w:r>
              <w:rPr>
                <w:noProof/>
                <w:webHidden/>
              </w:rPr>
              <w:t>10</w:t>
            </w:r>
            <w:r>
              <w:rPr>
                <w:noProof/>
                <w:webHidden/>
              </w:rPr>
              <w:fldChar w:fldCharType="end"/>
            </w:r>
          </w:hyperlink>
        </w:p>
        <w:p w14:paraId="7D2A7FE7" w14:textId="77777777" w:rsidR="003F7C5D" w:rsidRDefault="003F7C5D">
          <w:pPr>
            <w:pStyle w:val="Inhopg3"/>
            <w:rPr>
              <w:rFonts w:asciiTheme="minorHAnsi" w:eastAsiaTheme="minorEastAsia" w:hAnsiTheme="minorHAnsi" w:cstheme="minorBidi"/>
              <w:noProof/>
              <w:sz w:val="22"/>
              <w:szCs w:val="22"/>
            </w:rPr>
          </w:pPr>
          <w:hyperlink w:anchor="_Toc403656723" w:history="1">
            <w:r w:rsidRPr="00EF06D7">
              <w:rPr>
                <w:rStyle w:val="Hyperlink"/>
                <w:noProof/>
              </w:rPr>
              <w:t>2.4.2</w:t>
            </w:r>
            <w:r>
              <w:rPr>
                <w:rFonts w:asciiTheme="minorHAnsi" w:eastAsiaTheme="minorEastAsia" w:hAnsiTheme="minorHAnsi" w:cstheme="minorBidi"/>
                <w:noProof/>
                <w:sz w:val="22"/>
                <w:szCs w:val="22"/>
              </w:rPr>
              <w:tab/>
            </w:r>
            <w:r w:rsidRPr="00EF06D7">
              <w:rPr>
                <w:rStyle w:val="Hyperlink"/>
                <w:noProof/>
              </w:rPr>
              <w:t>Specificatie voor Attribuutsoort</w:t>
            </w:r>
            <w:r>
              <w:rPr>
                <w:noProof/>
                <w:webHidden/>
              </w:rPr>
              <w:tab/>
            </w:r>
            <w:r>
              <w:rPr>
                <w:noProof/>
                <w:webHidden/>
              </w:rPr>
              <w:fldChar w:fldCharType="begin"/>
            </w:r>
            <w:r>
              <w:rPr>
                <w:noProof/>
                <w:webHidden/>
              </w:rPr>
              <w:instrText xml:space="preserve"> PAGEREF _Toc403656723 \h </w:instrText>
            </w:r>
            <w:r>
              <w:rPr>
                <w:noProof/>
                <w:webHidden/>
              </w:rPr>
            </w:r>
            <w:r>
              <w:rPr>
                <w:noProof/>
                <w:webHidden/>
              </w:rPr>
              <w:fldChar w:fldCharType="separate"/>
            </w:r>
            <w:r>
              <w:rPr>
                <w:noProof/>
                <w:webHidden/>
              </w:rPr>
              <w:t>11</w:t>
            </w:r>
            <w:r>
              <w:rPr>
                <w:noProof/>
                <w:webHidden/>
              </w:rPr>
              <w:fldChar w:fldCharType="end"/>
            </w:r>
          </w:hyperlink>
        </w:p>
        <w:p w14:paraId="6279B115" w14:textId="77777777" w:rsidR="003F7C5D" w:rsidRDefault="003F7C5D">
          <w:pPr>
            <w:pStyle w:val="Inhopg3"/>
            <w:rPr>
              <w:rFonts w:asciiTheme="minorHAnsi" w:eastAsiaTheme="minorEastAsia" w:hAnsiTheme="minorHAnsi" w:cstheme="minorBidi"/>
              <w:noProof/>
              <w:sz w:val="22"/>
              <w:szCs w:val="22"/>
            </w:rPr>
          </w:pPr>
          <w:hyperlink w:anchor="_Toc403656724" w:history="1">
            <w:r w:rsidRPr="00EF06D7">
              <w:rPr>
                <w:rStyle w:val="Hyperlink"/>
                <w:noProof/>
              </w:rPr>
              <w:t>2.4.3</w:t>
            </w:r>
            <w:r>
              <w:rPr>
                <w:rFonts w:asciiTheme="minorHAnsi" w:eastAsiaTheme="minorEastAsia" w:hAnsiTheme="minorHAnsi" w:cstheme="minorBidi"/>
                <w:noProof/>
                <w:sz w:val="22"/>
                <w:szCs w:val="22"/>
              </w:rPr>
              <w:tab/>
            </w:r>
            <w:r w:rsidRPr="00EF06D7">
              <w:rPr>
                <w:rStyle w:val="Hyperlink"/>
                <w:noProof/>
              </w:rPr>
              <w:t>Specificatie voor Relatiesoort</w:t>
            </w:r>
            <w:r>
              <w:rPr>
                <w:noProof/>
                <w:webHidden/>
              </w:rPr>
              <w:tab/>
            </w:r>
            <w:r>
              <w:rPr>
                <w:noProof/>
                <w:webHidden/>
              </w:rPr>
              <w:fldChar w:fldCharType="begin"/>
            </w:r>
            <w:r>
              <w:rPr>
                <w:noProof/>
                <w:webHidden/>
              </w:rPr>
              <w:instrText xml:space="preserve"> PAGEREF _Toc403656724 \h </w:instrText>
            </w:r>
            <w:r>
              <w:rPr>
                <w:noProof/>
                <w:webHidden/>
              </w:rPr>
            </w:r>
            <w:r>
              <w:rPr>
                <w:noProof/>
                <w:webHidden/>
              </w:rPr>
              <w:fldChar w:fldCharType="separate"/>
            </w:r>
            <w:r>
              <w:rPr>
                <w:noProof/>
                <w:webHidden/>
              </w:rPr>
              <w:t>12</w:t>
            </w:r>
            <w:r>
              <w:rPr>
                <w:noProof/>
                <w:webHidden/>
              </w:rPr>
              <w:fldChar w:fldCharType="end"/>
            </w:r>
          </w:hyperlink>
        </w:p>
        <w:p w14:paraId="718B6FAE" w14:textId="77777777" w:rsidR="003F7C5D" w:rsidRDefault="003F7C5D">
          <w:pPr>
            <w:pStyle w:val="Inhopg3"/>
            <w:rPr>
              <w:rFonts w:asciiTheme="minorHAnsi" w:eastAsiaTheme="minorEastAsia" w:hAnsiTheme="minorHAnsi" w:cstheme="minorBidi"/>
              <w:noProof/>
              <w:sz w:val="22"/>
              <w:szCs w:val="22"/>
            </w:rPr>
          </w:pPr>
          <w:hyperlink w:anchor="_Toc403656725" w:history="1">
            <w:r w:rsidRPr="00EF06D7">
              <w:rPr>
                <w:rStyle w:val="Hyperlink"/>
                <w:noProof/>
              </w:rPr>
              <w:t>2.4.4</w:t>
            </w:r>
            <w:r>
              <w:rPr>
                <w:rFonts w:asciiTheme="minorHAnsi" w:eastAsiaTheme="minorEastAsia" w:hAnsiTheme="minorHAnsi" w:cstheme="minorBidi"/>
                <w:noProof/>
                <w:sz w:val="22"/>
                <w:szCs w:val="22"/>
              </w:rPr>
              <w:tab/>
            </w:r>
            <w:r w:rsidRPr="00EF06D7">
              <w:rPr>
                <w:rStyle w:val="Hyperlink"/>
                <w:noProof/>
              </w:rPr>
              <w:t>Specificatie voor Groepattribuutsoort</w:t>
            </w:r>
            <w:r>
              <w:rPr>
                <w:noProof/>
                <w:webHidden/>
              </w:rPr>
              <w:tab/>
            </w:r>
            <w:r>
              <w:rPr>
                <w:noProof/>
                <w:webHidden/>
              </w:rPr>
              <w:fldChar w:fldCharType="begin"/>
            </w:r>
            <w:r>
              <w:rPr>
                <w:noProof/>
                <w:webHidden/>
              </w:rPr>
              <w:instrText xml:space="preserve"> PAGEREF _Toc403656725 \h </w:instrText>
            </w:r>
            <w:r>
              <w:rPr>
                <w:noProof/>
                <w:webHidden/>
              </w:rPr>
            </w:r>
            <w:r>
              <w:rPr>
                <w:noProof/>
                <w:webHidden/>
              </w:rPr>
              <w:fldChar w:fldCharType="separate"/>
            </w:r>
            <w:r>
              <w:rPr>
                <w:noProof/>
                <w:webHidden/>
              </w:rPr>
              <w:t>13</w:t>
            </w:r>
            <w:r>
              <w:rPr>
                <w:noProof/>
                <w:webHidden/>
              </w:rPr>
              <w:fldChar w:fldCharType="end"/>
            </w:r>
          </w:hyperlink>
        </w:p>
        <w:p w14:paraId="0D486C7C" w14:textId="663891CA" w:rsidR="003F7C5D" w:rsidRDefault="003F7C5D">
          <w:pPr>
            <w:pStyle w:val="Inhopg3"/>
            <w:rPr>
              <w:rFonts w:asciiTheme="minorHAnsi" w:eastAsiaTheme="minorEastAsia" w:hAnsiTheme="minorHAnsi" w:cstheme="minorBidi"/>
              <w:noProof/>
              <w:sz w:val="22"/>
              <w:szCs w:val="22"/>
            </w:rPr>
          </w:pPr>
          <w:hyperlink w:anchor="_Toc403656726" w:history="1">
            <w:r w:rsidRPr="00EF06D7">
              <w:rPr>
                <w:rStyle w:val="Hyperlink"/>
                <w:noProof/>
              </w:rPr>
              <w:t xml:space="preserve">2.4.5 </w:t>
            </w:r>
            <w:r>
              <w:rPr>
                <w:rStyle w:val="Hyperlink"/>
                <w:noProof/>
              </w:rPr>
              <w:t xml:space="preserve">   </w:t>
            </w:r>
            <w:r w:rsidRPr="00EF06D7">
              <w:rPr>
                <w:rStyle w:val="Hyperlink"/>
                <w:noProof/>
              </w:rPr>
              <w:t>Specificatie voor Relatieklasse</w:t>
            </w:r>
            <w:r>
              <w:rPr>
                <w:noProof/>
                <w:webHidden/>
              </w:rPr>
              <w:tab/>
            </w:r>
            <w:r>
              <w:rPr>
                <w:noProof/>
                <w:webHidden/>
              </w:rPr>
              <w:fldChar w:fldCharType="begin"/>
            </w:r>
            <w:r>
              <w:rPr>
                <w:noProof/>
                <w:webHidden/>
              </w:rPr>
              <w:instrText xml:space="preserve"> PAGEREF _Toc403656726 \h </w:instrText>
            </w:r>
            <w:r>
              <w:rPr>
                <w:noProof/>
                <w:webHidden/>
              </w:rPr>
            </w:r>
            <w:r>
              <w:rPr>
                <w:noProof/>
                <w:webHidden/>
              </w:rPr>
              <w:fldChar w:fldCharType="separate"/>
            </w:r>
            <w:r>
              <w:rPr>
                <w:noProof/>
                <w:webHidden/>
              </w:rPr>
              <w:t>14</w:t>
            </w:r>
            <w:r>
              <w:rPr>
                <w:noProof/>
                <w:webHidden/>
              </w:rPr>
              <w:fldChar w:fldCharType="end"/>
            </w:r>
          </w:hyperlink>
        </w:p>
        <w:p w14:paraId="2E7697B5" w14:textId="233DDA9C" w:rsidR="003F7C5D" w:rsidRDefault="003F7C5D">
          <w:pPr>
            <w:pStyle w:val="Inhopg3"/>
            <w:rPr>
              <w:rFonts w:asciiTheme="minorHAnsi" w:eastAsiaTheme="minorEastAsia" w:hAnsiTheme="minorHAnsi" w:cstheme="minorBidi"/>
              <w:noProof/>
              <w:sz w:val="22"/>
              <w:szCs w:val="22"/>
            </w:rPr>
          </w:pPr>
          <w:hyperlink w:anchor="_Toc403656727" w:history="1">
            <w:r w:rsidRPr="00EF06D7">
              <w:rPr>
                <w:rStyle w:val="Hyperlink"/>
                <w:noProof/>
              </w:rPr>
              <w:t xml:space="preserve">2.4.6 </w:t>
            </w:r>
            <w:r>
              <w:rPr>
                <w:rStyle w:val="Hyperlink"/>
                <w:noProof/>
              </w:rPr>
              <w:t xml:space="preserve">   </w:t>
            </w:r>
            <w:r w:rsidRPr="00EF06D7">
              <w:rPr>
                <w:rStyle w:val="Hyperlink"/>
                <w:noProof/>
              </w:rPr>
              <w:t>Specificatie voor Referentielijst</w:t>
            </w:r>
            <w:r>
              <w:rPr>
                <w:noProof/>
                <w:webHidden/>
              </w:rPr>
              <w:tab/>
            </w:r>
            <w:r>
              <w:rPr>
                <w:noProof/>
                <w:webHidden/>
              </w:rPr>
              <w:fldChar w:fldCharType="begin"/>
            </w:r>
            <w:r>
              <w:rPr>
                <w:noProof/>
                <w:webHidden/>
              </w:rPr>
              <w:instrText xml:space="preserve"> PAGEREF _Toc403656727 \h </w:instrText>
            </w:r>
            <w:r>
              <w:rPr>
                <w:noProof/>
                <w:webHidden/>
              </w:rPr>
            </w:r>
            <w:r>
              <w:rPr>
                <w:noProof/>
                <w:webHidden/>
              </w:rPr>
              <w:fldChar w:fldCharType="separate"/>
            </w:r>
            <w:r>
              <w:rPr>
                <w:noProof/>
                <w:webHidden/>
              </w:rPr>
              <w:t>15</w:t>
            </w:r>
            <w:r>
              <w:rPr>
                <w:noProof/>
                <w:webHidden/>
              </w:rPr>
              <w:fldChar w:fldCharType="end"/>
            </w:r>
          </w:hyperlink>
        </w:p>
        <w:p w14:paraId="16A6B93F" w14:textId="77777777" w:rsidR="003F7C5D" w:rsidRDefault="003F7C5D">
          <w:pPr>
            <w:pStyle w:val="Inhopg3"/>
            <w:rPr>
              <w:rFonts w:asciiTheme="minorHAnsi" w:eastAsiaTheme="minorEastAsia" w:hAnsiTheme="minorHAnsi" w:cstheme="minorBidi"/>
              <w:noProof/>
              <w:sz w:val="22"/>
              <w:szCs w:val="22"/>
            </w:rPr>
          </w:pPr>
          <w:hyperlink w:anchor="_Toc403656728" w:history="1">
            <w:r w:rsidRPr="00EF06D7">
              <w:rPr>
                <w:rStyle w:val="Hyperlink"/>
                <w:noProof/>
              </w:rPr>
              <w:t>2.4.7</w:t>
            </w:r>
            <w:r>
              <w:rPr>
                <w:rFonts w:asciiTheme="minorHAnsi" w:eastAsiaTheme="minorEastAsia" w:hAnsiTheme="minorHAnsi" w:cstheme="minorBidi"/>
                <w:noProof/>
                <w:sz w:val="22"/>
                <w:szCs w:val="22"/>
              </w:rPr>
              <w:tab/>
            </w:r>
            <w:r w:rsidRPr="00EF06D7">
              <w:rPr>
                <w:rStyle w:val="Hyperlink"/>
                <w:noProof/>
              </w:rPr>
              <w:t>Specificatie voor Referentiegegeven</w:t>
            </w:r>
            <w:r>
              <w:rPr>
                <w:noProof/>
                <w:webHidden/>
              </w:rPr>
              <w:tab/>
            </w:r>
            <w:r>
              <w:rPr>
                <w:noProof/>
                <w:webHidden/>
              </w:rPr>
              <w:fldChar w:fldCharType="begin"/>
            </w:r>
            <w:r>
              <w:rPr>
                <w:noProof/>
                <w:webHidden/>
              </w:rPr>
              <w:instrText xml:space="preserve"> PAGEREF _Toc403656728 \h </w:instrText>
            </w:r>
            <w:r>
              <w:rPr>
                <w:noProof/>
                <w:webHidden/>
              </w:rPr>
            </w:r>
            <w:r>
              <w:rPr>
                <w:noProof/>
                <w:webHidden/>
              </w:rPr>
              <w:fldChar w:fldCharType="separate"/>
            </w:r>
            <w:r>
              <w:rPr>
                <w:noProof/>
                <w:webHidden/>
              </w:rPr>
              <w:t>16</w:t>
            </w:r>
            <w:r>
              <w:rPr>
                <w:noProof/>
                <w:webHidden/>
              </w:rPr>
              <w:fldChar w:fldCharType="end"/>
            </w:r>
          </w:hyperlink>
        </w:p>
        <w:p w14:paraId="151D6C19" w14:textId="77777777" w:rsidR="003F7C5D" w:rsidRDefault="003F7C5D">
          <w:pPr>
            <w:pStyle w:val="Inhopg3"/>
            <w:rPr>
              <w:rFonts w:asciiTheme="minorHAnsi" w:eastAsiaTheme="minorEastAsia" w:hAnsiTheme="minorHAnsi" w:cstheme="minorBidi"/>
              <w:noProof/>
              <w:sz w:val="22"/>
              <w:szCs w:val="22"/>
            </w:rPr>
          </w:pPr>
          <w:hyperlink w:anchor="_Toc403656729" w:history="1">
            <w:r w:rsidRPr="00EF06D7">
              <w:rPr>
                <w:rStyle w:val="Hyperlink"/>
                <w:noProof/>
              </w:rPr>
              <w:t>2.4.8</w:t>
            </w:r>
            <w:r>
              <w:rPr>
                <w:rFonts w:asciiTheme="minorHAnsi" w:eastAsiaTheme="minorEastAsia" w:hAnsiTheme="minorHAnsi" w:cstheme="minorBidi"/>
                <w:noProof/>
                <w:sz w:val="22"/>
                <w:szCs w:val="22"/>
              </w:rPr>
              <w:tab/>
            </w:r>
            <w:r w:rsidRPr="00EF06D7">
              <w:rPr>
                <w:rStyle w:val="Hyperlink"/>
                <w:noProof/>
              </w:rPr>
              <w:t>Specificatie voor Union</w:t>
            </w:r>
            <w:r>
              <w:rPr>
                <w:noProof/>
                <w:webHidden/>
              </w:rPr>
              <w:tab/>
            </w:r>
            <w:r>
              <w:rPr>
                <w:noProof/>
                <w:webHidden/>
              </w:rPr>
              <w:fldChar w:fldCharType="begin"/>
            </w:r>
            <w:r>
              <w:rPr>
                <w:noProof/>
                <w:webHidden/>
              </w:rPr>
              <w:instrText xml:space="preserve"> PAGEREF _Toc403656729 \h </w:instrText>
            </w:r>
            <w:r>
              <w:rPr>
                <w:noProof/>
                <w:webHidden/>
              </w:rPr>
            </w:r>
            <w:r>
              <w:rPr>
                <w:noProof/>
                <w:webHidden/>
              </w:rPr>
              <w:fldChar w:fldCharType="separate"/>
            </w:r>
            <w:r>
              <w:rPr>
                <w:noProof/>
                <w:webHidden/>
              </w:rPr>
              <w:t>17</w:t>
            </w:r>
            <w:r>
              <w:rPr>
                <w:noProof/>
                <w:webHidden/>
              </w:rPr>
              <w:fldChar w:fldCharType="end"/>
            </w:r>
          </w:hyperlink>
        </w:p>
        <w:p w14:paraId="24C8B621" w14:textId="77777777" w:rsidR="003F7C5D" w:rsidRDefault="003F7C5D">
          <w:pPr>
            <w:pStyle w:val="Inhopg3"/>
            <w:rPr>
              <w:rFonts w:asciiTheme="minorHAnsi" w:eastAsiaTheme="minorEastAsia" w:hAnsiTheme="minorHAnsi" w:cstheme="minorBidi"/>
              <w:noProof/>
              <w:sz w:val="22"/>
              <w:szCs w:val="22"/>
            </w:rPr>
          </w:pPr>
          <w:hyperlink w:anchor="_Toc403656730" w:history="1">
            <w:r w:rsidRPr="00EF06D7">
              <w:rPr>
                <w:rStyle w:val="Hyperlink"/>
                <w:noProof/>
              </w:rPr>
              <w:t>2.4.9</w:t>
            </w:r>
            <w:r>
              <w:rPr>
                <w:rFonts w:asciiTheme="minorHAnsi" w:eastAsiaTheme="minorEastAsia" w:hAnsiTheme="minorHAnsi" w:cstheme="minorBidi"/>
                <w:noProof/>
                <w:sz w:val="22"/>
                <w:szCs w:val="22"/>
              </w:rPr>
              <w:tab/>
            </w:r>
            <w:r w:rsidRPr="00EF06D7">
              <w:rPr>
                <w:rStyle w:val="Hyperlink"/>
                <w:noProof/>
              </w:rPr>
              <w:t>Specificatie voor Union element</w:t>
            </w:r>
            <w:r>
              <w:rPr>
                <w:noProof/>
                <w:webHidden/>
              </w:rPr>
              <w:tab/>
            </w:r>
            <w:r>
              <w:rPr>
                <w:noProof/>
                <w:webHidden/>
              </w:rPr>
              <w:fldChar w:fldCharType="begin"/>
            </w:r>
            <w:r>
              <w:rPr>
                <w:noProof/>
                <w:webHidden/>
              </w:rPr>
              <w:instrText xml:space="preserve"> PAGEREF _Toc403656730 \h </w:instrText>
            </w:r>
            <w:r>
              <w:rPr>
                <w:noProof/>
                <w:webHidden/>
              </w:rPr>
            </w:r>
            <w:r>
              <w:rPr>
                <w:noProof/>
                <w:webHidden/>
              </w:rPr>
              <w:fldChar w:fldCharType="separate"/>
            </w:r>
            <w:r>
              <w:rPr>
                <w:noProof/>
                <w:webHidden/>
              </w:rPr>
              <w:t>18</w:t>
            </w:r>
            <w:r>
              <w:rPr>
                <w:noProof/>
                <w:webHidden/>
              </w:rPr>
              <w:fldChar w:fldCharType="end"/>
            </w:r>
          </w:hyperlink>
        </w:p>
        <w:p w14:paraId="42FFC88F" w14:textId="77777777" w:rsidR="003F7C5D" w:rsidRDefault="003F7C5D">
          <w:pPr>
            <w:pStyle w:val="Inhopg3"/>
            <w:rPr>
              <w:rFonts w:asciiTheme="minorHAnsi" w:eastAsiaTheme="minorEastAsia" w:hAnsiTheme="minorHAnsi" w:cstheme="minorBidi"/>
              <w:noProof/>
              <w:sz w:val="22"/>
              <w:szCs w:val="22"/>
            </w:rPr>
          </w:pPr>
          <w:hyperlink w:anchor="_Toc403656731" w:history="1">
            <w:r w:rsidRPr="00EF06D7">
              <w:rPr>
                <w:rStyle w:val="Hyperlink"/>
                <w:noProof/>
              </w:rPr>
              <w:t>2.4.10  Specificatie voor Enumeratie</w:t>
            </w:r>
            <w:r>
              <w:rPr>
                <w:noProof/>
                <w:webHidden/>
              </w:rPr>
              <w:tab/>
            </w:r>
            <w:r>
              <w:rPr>
                <w:noProof/>
                <w:webHidden/>
              </w:rPr>
              <w:fldChar w:fldCharType="begin"/>
            </w:r>
            <w:r>
              <w:rPr>
                <w:noProof/>
                <w:webHidden/>
              </w:rPr>
              <w:instrText xml:space="preserve"> PAGEREF _Toc403656731 \h </w:instrText>
            </w:r>
            <w:r>
              <w:rPr>
                <w:noProof/>
                <w:webHidden/>
              </w:rPr>
            </w:r>
            <w:r>
              <w:rPr>
                <w:noProof/>
                <w:webHidden/>
              </w:rPr>
              <w:fldChar w:fldCharType="separate"/>
            </w:r>
            <w:r>
              <w:rPr>
                <w:noProof/>
                <w:webHidden/>
              </w:rPr>
              <w:t>19</w:t>
            </w:r>
            <w:r>
              <w:rPr>
                <w:noProof/>
                <w:webHidden/>
              </w:rPr>
              <w:fldChar w:fldCharType="end"/>
            </w:r>
          </w:hyperlink>
        </w:p>
        <w:p w14:paraId="69BDF51B" w14:textId="77777777" w:rsidR="003F7C5D" w:rsidRDefault="003F7C5D">
          <w:pPr>
            <w:pStyle w:val="Inhopg3"/>
            <w:rPr>
              <w:rFonts w:asciiTheme="minorHAnsi" w:eastAsiaTheme="minorEastAsia" w:hAnsiTheme="minorHAnsi" w:cstheme="minorBidi"/>
              <w:noProof/>
              <w:sz w:val="22"/>
              <w:szCs w:val="22"/>
            </w:rPr>
          </w:pPr>
          <w:hyperlink w:anchor="_Toc403656732" w:history="1">
            <w:r w:rsidRPr="00EF06D7">
              <w:rPr>
                <w:rStyle w:val="Hyperlink"/>
                <w:noProof/>
              </w:rPr>
              <w:t>2.4.11  Specificatie voor Enumeratiewaarde</w:t>
            </w:r>
            <w:r>
              <w:rPr>
                <w:noProof/>
                <w:webHidden/>
              </w:rPr>
              <w:tab/>
            </w:r>
            <w:r>
              <w:rPr>
                <w:noProof/>
                <w:webHidden/>
              </w:rPr>
              <w:fldChar w:fldCharType="begin"/>
            </w:r>
            <w:r>
              <w:rPr>
                <w:noProof/>
                <w:webHidden/>
              </w:rPr>
              <w:instrText xml:space="preserve"> PAGEREF _Toc403656732 \h </w:instrText>
            </w:r>
            <w:r>
              <w:rPr>
                <w:noProof/>
                <w:webHidden/>
              </w:rPr>
            </w:r>
            <w:r>
              <w:rPr>
                <w:noProof/>
                <w:webHidden/>
              </w:rPr>
              <w:fldChar w:fldCharType="separate"/>
            </w:r>
            <w:r>
              <w:rPr>
                <w:noProof/>
                <w:webHidden/>
              </w:rPr>
              <w:t>19</w:t>
            </w:r>
            <w:r>
              <w:rPr>
                <w:noProof/>
                <w:webHidden/>
              </w:rPr>
              <w:fldChar w:fldCharType="end"/>
            </w:r>
          </w:hyperlink>
        </w:p>
        <w:p w14:paraId="377100E0" w14:textId="77777777" w:rsidR="003F7C5D" w:rsidRDefault="003F7C5D">
          <w:pPr>
            <w:pStyle w:val="Inhopg2"/>
            <w:rPr>
              <w:noProof/>
            </w:rPr>
          </w:pPr>
          <w:hyperlink w:anchor="_Toc403656733" w:history="1">
            <w:r w:rsidRPr="00EF06D7">
              <w:rPr>
                <w:rStyle w:val="Hyperlink"/>
                <w:noProof/>
              </w:rPr>
              <w:t>2.5 Tooling</w:t>
            </w:r>
            <w:r>
              <w:rPr>
                <w:noProof/>
                <w:webHidden/>
              </w:rPr>
              <w:tab/>
            </w:r>
            <w:r>
              <w:rPr>
                <w:noProof/>
                <w:webHidden/>
              </w:rPr>
              <w:fldChar w:fldCharType="begin"/>
            </w:r>
            <w:r>
              <w:rPr>
                <w:noProof/>
                <w:webHidden/>
              </w:rPr>
              <w:instrText xml:space="preserve"> PAGEREF _Toc403656733 \h </w:instrText>
            </w:r>
            <w:r>
              <w:rPr>
                <w:noProof/>
                <w:webHidden/>
              </w:rPr>
            </w:r>
            <w:r>
              <w:rPr>
                <w:noProof/>
                <w:webHidden/>
              </w:rPr>
              <w:fldChar w:fldCharType="separate"/>
            </w:r>
            <w:r>
              <w:rPr>
                <w:noProof/>
                <w:webHidden/>
              </w:rPr>
              <w:t>20</w:t>
            </w:r>
            <w:r>
              <w:rPr>
                <w:noProof/>
                <w:webHidden/>
              </w:rPr>
              <w:fldChar w:fldCharType="end"/>
            </w:r>
          </w:hyperlink>
        </w:p>
        <w:p w14:paraId="053B52B7" w14:textId="77777777" w:rsidR="003F7C5D" w:rsidRDefault="003F7C5D">
          <w:pPr>
            <w:pStyle w:val="Inhopg1"/>
            <w:rPr>
              <w:rFonts w:asciiTheme="minorHAnsi" w:eastAsiaTheme="minorEastAsia" w:hAnsiTheme="minorHAnsi" w:cstheme="minorBidi"/>
              <w:b w:val="0"/>
              <w:noProof/>
              <w:sz w:val="22"/>
              <w:szCs w:val="22"/>
            </w:rPr>
          </w:pPr>
          <w:hyperlink w:anchor="_Toc403656734" w:history="1">
            <w:r w:rsidRPr="00EF06D7">
              <w:rPr>
                <w:rStyle w:val="Hyperlink"/>
                <w:noProof/>
              </w:rPr>
              <w:t>3.</w:t>
            </w:r>
            <w:r>
              <w:rPr>
                <w:rFonts w:asciiTheme="minorHAnsi" w:eastAsiaTheme="minorEastAsia" w:hAnsiTheme="minorHAnsi" w:cstheme="minorBidi"/>
                <w:b w:val="0"/>
                <w:noProof/>
                <w:sz w:val="22"/>
                <w:szCs w:val="22"/>
              </w:rPr>
              <w:tab/>
            </w:r>
            <w:r w:rsidRPr="00EF06D7">
              <w:rPr>
                <w:rStyle w:val="Hyperlink"/>
                <w:noProof/>
              </w:rPr>
              <w:t>(Overige) Afspraken &amp; Regels</w:t>
            </w:r>
            <w:r>
              <w:rPr>
                <w:noProof/>
                <w:webHidden/>
              </w:rPr>
              <w:tab/>
            </w:r>
            <w:r>
              <w:rPr>
                <w:noProof/>
                <w:webHidden/>
              </w:rPr>
              <w:fldChar w:fldCharType="begin"/>
            </w:r>
            <w:r>
              <w:rPr>
                <w:noProof/>
                <w:webHidden/>
              </w:rPr>
              <w:instrText xml:space="preserve"> PAGEREF _Toc403656734 \h </w:instrText>
            </w:r>
            <w:r>
              <w:rPr>
                <w:noProof/>
                <w:webHidden/>
              </w:rPr>
            </w:r>
            <w:r>
              <w:rPr>
                <w:noProof/>
                <w:webHidden/>
              </w:rPr>
              <w:fldChar w:fldCharType="separate"/>
            </w:r>
            <w:r>
              <w:rPr>
                <w:noProof/>
                <w:webHidden/>
              </w:rPr>
              <w:t>21</w:t>
            </w:r>
            <w:r>
              <w:rPr>
                <w:noProof/>
                <w:webHidden/>
              </w:rPr>
              <w:fldChar w:fldCharType="end"/>
            </w:r>
          </w:hyperlink>
        </w:p>
        <w:p w14:paraId="4FE0F8F1" w14:textId="77777777" w:rsidR="003F7C5D" w:rsidRDefault="003F7C5D">
          <w:pPr>
            <w:pStyle w:val="Inhopg2"/>
            <w:rPr>
              <w:noProof/>
            </w:rPr>
          </w:pPr>
          <w:hyperlink w:anchor="_Toc403656735" w:history="1">
            <w:r w:rsidRPr="00EF06D7">
              <w:rPr>
                <w:rStyle w:val="Hyperlink"/>
                <w:noProof/>
              </w:rPr>
              <w:t>3.1</w:t>
            </w:r>
            <w:r>
              <w:rPr>
                <w:noProof/>
              </w:rPr>
              <w:tab/>
            </w:r>
            <w:r w:rsidRPr="00EF06D7">
              <w:rPr>
                <w:rStyle w:val="Hyperlink"/>
                <w:noProof/>
              </w:rPr>
              <w:t>Historie</w:t>
            </w:r>
            <w:r>
              <w:rPr>
                <w:noProof/>
                <w:webHidden/>
              </w:rPr>
              <w:tab/>
            </w:r>
            <w:r>
              <w:rPr>
                <w:noProof/>
                <w:webHidden/>
              </w:rPr>
              <w:fldChar w:fldCharType="begin"/>
            </w:r>
            <w:r>
              <w:rPr>
                <w:noProof/>
                <w:webHidden/>
              </w:rPr>
              <w:instrText xml:space="preserve"> PAGEREF _Toc403656735 \h </w:instrText>
            </w:r>
            <w:r>
              <w:rPr>
                <w:noProof/>
                <w:webHidden/>
              </w:rPr>
            </w:r>
            <w:r>
              <w:rPr>
                <w:noProof/>
                <w:webHidden/>
              </w:rPr>
              <w:fldChar w:fldCharType="separate"/>
            </w:r>
            <w:r>
              <w:rPr>
                <w:noProof/>
                <w:webHidden/>
              </w:rPr>
              <w:t>21</w:t>
            </w:r>
            <w:r>
              <w:rPr>
                <w:noProof/>
                <w:webHidden/>
              </w:rPr>
              <w:fldChar w:fldCharType="end"/>
            </w:r>
          </w:hyperlink>
        </w:p>
        <w:p w14:paraId="04BB13D1" w14:textId="77777777" w:rsidR="003F7C5D" w:rsidRDefault="003F7C5D">
          <w:pPr>
            <w:pStyle w:val="Inhopg2"/>
            <w:rPr>
              <w:noProof/>
            </w:rPr>
          </w:pPr>
          <w:hyperlink w:anchor="_Toc403656736" w:history="1">
            <w:r w:rsidRPr="00EF06D7">
              <w:rPr>
                <w:rStyle w:val="Hyperlink"/>
                <w:noProof/>
              </w:rPr>
              <w:t>3.2</w:t>
            </w:r>
            <w:r>
              <w:rPr>
                <w:noProof/>
              </w:rPr>
              <w:tab/>
            </w:r>
            <w:r w:rsidRPr="00EF06D7">
              <w:rPr>
                <w:rStyle w:val="Hyperlink"/>
                <w:noProof/>
              </w:rPr>
              <w:t>Afleidbare gegevens</w:t>
            </w:r>
            <w:r>
              <w:rPr>
                <w:noProof/>
                <w:webHidden/>
              </w:rPr>
              <w:tab/>
            </w:r>
            <w:r>
              <w:rPr>
                <w:noProof/>
                <w:webHidden/>
              </w:rPr>
              <w:fldChar w:fldCharType="begin"/>
            </w:r>
            <w:r>
              <w:rPr>
                <w:noProof/>
                <w:webHidden/>
              </w:rPr>
              <w:instrText xml:space="preserve"> PAGEREF _Toc403656736 \h </w:instrText>
            </w:r>
            <w:r>
              <w:rPr>
                <w:noProof/>
                <w:webHidden/>
              </w:rPr>
            </w:r>
            <w:r>
              <w:rPr>
                <w:noProof/>
                <w:webHidden/>
              </w:rPr>
              <w:fldChar w:fldCharType="separate"/>
            </w:r>
            <w:r>
              <w:rPr>
                <w:noProof/>
                <w:webHidden/>
              </w:rPr>
              <w:t>23</w:t>
            </w:r>
            <w:r>
              <w:rPr>
                <w:noProof/>
                <w:webHidden/>
              </w:rPr>
              <w:fldChar w:fldCharType="end"/>
            </w:r>
          </w:hyperlink>
        </w:p>
        <w:p w14:paraId="17F3D95F" w14:textId="77777777" w:rsidR="003F7C5D" w:rsidRDefault="003F7C5D">
          <w:pPr>
            <w:pStyle w:val="Inhopg2"/>
            <w:rPr>
              <w:noProof/>
            </w:rPr>
          </w:pPr>
          <w:hyperlink w:anchor="_Toc403656737" w:history="1">
            <w:r w:rsidRPr="00EF06D7">
              <w:rPr>
                <w:rStyle w:val="Hyperlink"/>
                <w:noProof/>
              </w:rPr>
              <w:t>3.3</w:t>
            </w:r>
            <w:r>
              <w:rPr>
                <w:noProof/>
              </w:rPr>
              <w:tab/>
            </w:r>
            <w:r w:rsidRPr="00EF06D7">
              <w:rPr>
                <w:rStyle w:val="Hyperlink"/>
                <w:noProof/>
              </w:rPr>
              <w:t>Domeinwaarden of referentielijsten</w:t>
            </w:r>
            <w:r>
              <w:rPr>
                <w:noProof/>
                <w:webHidden/>
              </w:rPr>
              <w:tab/>
            </w:r>
            <w:r>
              <w:rPr>
                <w:noProof/>
                <w:webHidden/>
              </w:rPr>
              <w:fldChar w:fldCharType="begin"/>
            </w:r>
            <w:r>
              <w:rPr>
                <w:noProof/>
                <w:webHidden/>
              </w:rPr>
              <w:instrText xml:space="preserve"> PAGEREF _Toc403656737 \h </w:instrText>
            </w:r>
            <w:r>
              <w:rPr>
                <w:noProof/>
                <w:webHidden/>
              </w:rPr>
            </w:r>
            <w:r>
              <w:rPr>
                <w:noProof/>
                <w:webHidden/>
              </w:rPr>
              <w:fldChar w:fldCharType="separate"/>
            </w:r>
            <w:r>
              <w:rPr>
                <w:noProof/>
                <w:webHidden/>
              </w:rPr>
              <w:t>23</w:t>
            </w:r>
            <w:r>
              <w:rPr>
                <w:noProof/>
                <w:webHidden/>
              </w:rPr>
              <w:fldChar w:fldCharType="end"/>
            </w:r>
          </w:hyperlink>
        </w:p>
        <w:p w14:paraId="00E6DDF1" w14:textId="77777777" w:rsidR="003F7C5D" w:rsidRDefault="003F7C5D">
          <w:pPr>
            <w:pStyle w:val="Inhopg2"/>
            <w:rPr>
              <w:noProof/>
            </w:rPr>
          </w:pPr>
          <w:hyperlink w:anchor="_Toc403656738" w:history="1">
            <w:r w:rsidRPr="00EF06D7">
              <w:rPr>
                <w:rStyle w:val="Hyperlink"/>
                <w:noProof/>
              </w:rPr>
              <w:t>3.4</w:t>
            </w:r>
            <w:r>
              <w:rPr>
                <w:noProof/>
              </w:rPr>
              <w:tab/>
            </w:r>
            <w:r w:rsidRPr="00EF06D7">
              <w:rPr>
                <w:rStyle w:val="Hyperlink"/>
                <w:noProof/>
              </w:rPr>
              <w:t>Authentieke gegevens</w:t>
            </w:r>
            <w:r>
              <w:rPr>
                <w:noProof/>
                <w:webHidden/>
              </w:rPr>
              <w:tab/>
            </w:r>
            <w:r>
              <w:rPr>
                <w:noProof/>
                <w:webHidden/>
              </w:rPr>
              <w:fldChar w:fldCharType="begin"/>
            </w:r>
            <w:r>
              <w:rPr>
                <w:noProof/>
                <w:webHidden/>
              </w:rPr>
              <w:instrText xml:space="preserve"> PAGEREF _Toc403656738 \h </w:instrText>
            </w:r>
            <w:r>
              <w:rPr>
                <w:noProof/>
                <w:webHidden/>
              </w:rPr>
            </w:r>
            <w:r>
              <w:rPr>
                <w:noProof/>
                <w:webHidden/>
              </w:rPr>
              <w:fldChar w:fldCharType="separate"/>
            </w:r>
            <w:r>
              <w:rPr>
                <w:noProof/>
                <w:webHidden/>
              </w:rPr>
              <w:t>24</w:t>
            </w:r>
            <w:r>
              <w:rPr>
                <w:noProof/>
                <w:webHidden/>
              </w:rPr>
              <w:fldChar w:fldCharType="end"/>
            </w:r>
          </w:hyperlink>
        </w:p>
        <w:p w14:paraId="33DD2484" w14:textId="77777777" w:rsidR="003F7C5D" w:rsidRDefault="003F7C5D">
          <w:pPr>
            <w:pStyle w:val="Inhopg2"/>
            <w:rPr>
              <w:noProof/>
            </w:rPr>
          </w:pPr>
          <w:hyperlink w:anchor="_Toc403656739" w:history="1">
            <w:r w:rsidRPr="00EF06D7">
              <w:rPr>
                <w:rStyle w:val="Hyperlink"/>
                <w:noProof/>
              </w:rPr>
              <w:t>3.5</w:t>
            </w:r>
            <w:r>
              <w:rPr>
                <w:noProof/>
              </w:rPr>
              <w:tab/>
            </w:r>
            <w:r w:rsidRPr="00EF06D7">
              <w:rPr>
                <w:rStyle w:val="Hyperlink"/>
                <w:noProof/>
              </w:rPr>
              <w:t>Groepattributen</w:t>
            </w:r>
            <w:r>
              <w:rPr>
                <w:noProof/>
                <w:webHidden/>
              </w:rPr>
              <w:tab/>
            </w:r>
            <w:r>
              <w:rPr>
                <w:noProof/>
                <w:webHidden/>
              </w:rPr>
              <w:fldChar w:fldCharType="begin"/>
            </w:r>
            <w:r>
              <w:rPr>
                <w:noProof/>
                <w:webHidden/>
              </w:rPr>
              <w:instrText xml:space="preserve"> PAGEREF _Toc403656739 \h </w:instrText>
            </w:r>
            <w:r>
              <w:rPr>
                <w:noProof/>
                <w:webHidden/>
              </w:rPr>
            </w:r>
            <w:r>
              <w:rPr>
                <w:noProof/>
                <w:webHidden/>
              </w:rPr>
              <w:fldChar w:fldCharType="separate"/>
            </w:r>
            <w:r>
              <w:rPr>
                <w:noProof/>
                <w:webHidden/>
              </w:rPr>
              <w:t>24</w:t>
            </w:r>
            <w:r>
              <w:rPr>
                <w:noProof/>
                <w:webHidden/>
              </w:rPr>
              <w:fldChar w:fldCharType="end"/>
            </w:r>
          </w:hyperlink>
        </w:p>
        <w:p w14:paraId="45CEBE1C" w14:textId="77777777" w:rsidR="003F7C5D" w:rsidRDefault="003F7C5D">
          <w:pPr>
            <w:pStyle w:val="Inhopg2"/>
            <w:rPr>
              <w:noProof/>
            </w:rPr>
          </w:pPr>
          <w:hyperlink w:anchor="_Toc403656740" w:history="1">
            <w:r w:rsidRPr="00EF06D7">
              <w:rPr>
                <w:rStyle w:val="Hyperlink"/>
                <w:noProof/>
              </w:rPr>
              <w:t>3.6</w:t>
            </w:r>
            <w:r>
              <w:rPr>
                <w:noProof/>
              </w:rPr>
              <w:tab/>
            </w:r>
            <w:r w:rsidRPr="00EF06D7">
              <w:rPr>
                <w:rStyle w:val="Hyperlink"/>
                <w:noProof/>
              </w:rPr>
              <w:t>Naamgevingsconventies modelelementen</w:t>
            </w:r>
            <w:r>
              <w:rPr>
                <w:noProof/>
                <w:webHidden/>
              </w:rPr>
              <w:tab/>
            </w:r>
            <w:r>
              <w:rPr>
                <w:noProof/>
                <w:webHidden/>
              </w:rPr>
              <w:fldChar w:fldCharType="begin"/>
            </w:r>
            <w:r>
              <w:rPr>
                <w:noProof/>
                <w:webHidden/>
              </w:rPr>
              <w:instrText xml:space="preserve"> PAGEREF _Toc403656740 \h </w:instrText>
            </w:r>
            <w:r>
              <w:rPr>
                <w:noProof/>
                <w:webHidden/>
              </w:rPr>
            </w:r>
            <w:r>
              <w:rPr>
                <w:noProof/>
                <w:webHidden/>
              </w:rPr>
              <w:fldChar w:fldCharType="separate"/>
            </w:r>
            <w:r>
              <w:rPr>
                <w:noProof/>
                <w:webHidden/>
              </w:rPr>
              <w:t>25</w:t>
            </w:r>
            <w:r>
              <w:rPr>
                <w:noProof/>
                <w:webHidden/>
              </w:rPr>
              <w:fldChar w:fldCharType="end"/>
            </w:r>
          </w:hyperlink>
        </w:p>
        <w:p w14:paraId="27601B91" w14:textId="77777777" w:rsidR="003F7C5D" w:rsidRDefault="003F7C5D">
          <w:pPr>
            <w:pStyle w:val="Inhopg2"/>
            <w:rPr>
              <w:noProof/>
            </w:rPr>
          </w:pPr>
          <w:hyperlink w:anchor="_Toc403656741" w:history="1">
            <w:r w:rsidRPr="00EF06D7">
              <w:rPr>
                <w:rStyle w:val="Hyperlink"/>
                <w:noProof/>
              </w:rPr>
              <w:t>3.7</w:t>
            </w:r>
            <w:r>
              <w:rPr>
                <w:noProof/>
              </w:rPr>
              <w:tab/>
            </w:r>
            <w:r w:rsidRPr="00EF06D7">
              <w:rPr>
                <w:rStyle w:val="Hyperlink"/>
                <w:noProof/>
              </w:rPr>
              <w:t>Datatypen</w:t>
            </w:r>
            <w:r>
              <w:rPr>
                <w:noProof/>
                <w:webHidden/>
              </w:rPr>
              <w:tab/>
            </w:r>
            <w:r>
              <w:rPr>
                <w:noProof/>
                <w:webHidden/>
              </w:rPr>
              <w:fldChar w:fldCharType="begin"/>
            </w:r>
            <w:r>
              <w:rPr>
                <w:noProof/>
                <w:webHidden/>
              </w:rPr>
              <w:instrText xml:space="preserve"> PAGEREF _Toc403656741 \h </w:instrText>
            </w:r>
            <w:r>
              <w:rPr>
                <w:noProof/>
                <w:webHidden/>
              </w:rPr>
            </w:r>
            <w:r>
              <w:rPr>
                <w:noProof/>
                <w:webHidden/>
              </w:rPr>
              <w:fldChar w:fldCharType="separate"/>
            </w:r>
            <w:r>
              <w:rPr>
                <w:noProof/>
                <w:webHidden/>
              </w:rPr>
              <w:t>28</w:t>
            </w:r>
            <w:r>
              <w:rPr>
                <w:noProof/>
                <w:webHidden/>
              </w:rPr>
              <w:fldChar w:fldCharType="end"/>
            </w:r>
          </w:hyperlink>
        </w:p>
        <w:p w14:paraId="2D0E4E50" w14:textId="77777777" w:rsidR="003F7C5D" w:rsidRDefault="003F7C5D">
          <w:pPr>
            <w:pStyle w:val="Inhopg2"/>
            <w:rPr>
              <w:noProof/>
            </w:rPr>
          </w:pPr>
          <w:hyperlink w:anchor="_Toc403656742" w:history="1">
            <w:r w:rsidRPr="00EF06D7">
              <w:rPr>
                <w:rStyle w:val="Hyperlink"/>
                <w:noProof/>
              </w:rPr>
              <w:t>3.8</w:t>
            </w:r>
            <w:r>
              <w:rPr>
                <w:noProof/>
              </w:rPr>
              <w:tab/>
            </w:r>
            <w:r w:rsidRPr="00EF06D7">
              <w:rPr>
                <w:rStyle w:val="Hyperlink"/>
                <w:noProof/>
              </w:rPr>
              <w:t>Syntax unieke aanduiding objecttype</w:t>
            </w:r>
            <w:r>
              <w:rPr>
                <w:noProof/>
                <w:webHidden/>
              </w:rPr>
              <w:tab/>
            </w:r>
            <w:r>
              <w:rPr>
                <w:noProof/>
                <w:webHidden/>
              </w:rPr>
              <w:fldChar w:fldCharType="begin"/>
            </w:r>
            <w:r>
              <w:rPr>
                <w:noProof/>
                <w:webHidden/>
              </w:rPr>
              <w:instrText xml:space="preserve"> PAGEREF _Toc403656742 \h </w:instrText>
            </w:r>
            <w:r>
              <w:rPr>
                <w:noProof/>
                <w:webHidden/>
              </w:rPr>
            </w:r>
            <w:r>
              <w:rPr>
                <w:noProof/>
                <w:webHidden/>
              </w:rPr>
              <w:fldChar w:fldCharType="separate"/>
            </w:r>
            <w:r>
              <w:rPr>
                <w:noProof/>
                <w:webHidden/>
              </w:rPr>
              <w:t>30</w:t>
            </w:r>
            <w:r>
              <w:rPr>
                <w:noProof/>
                <w:webHidden/>
              </w:rPr>
              <w:fldChar w:fldCharType="end"/>
            </w:r>
          </w:hyperlink>
        </w:p>
        <w:p w14:paraId="18DF153A" w14:textId="77777777" w:rsidR="003F7C5D" w:rsidRDefault="003F7C5D">
          <w:pPr>
            <w:pStyle w:val="Inhopg2"/>
            <w:rPr>
              <w:noProof/>
            </w:rPr>
          </w:pPr>
          <w:hyperlink w:anchor="_Toc403656743" w:history="1">
            <w:r w:rsidRPr="00EF06D7">
              <w:rPr>
                <w:rStyle w:val="Hyperlink"/>
                <w:noProof/>
              </w:rPr>
              <w:t>3.9</w:t>
            </w:r>
            <w:r>
              <w:rPr>
                <w:noProof/>
              </w:rPr>
              <w:tab/>
            </w:r>
            <w:r w:rsidRPr="00EF06D7">
              <w:rPr>
                <w:rStyle w:val="Hyperlink"/>
                <w:noProof/>
              </w:rPr>
              <w:t>Overige opmerkingen</w:t>
            </w:r>
            <w:r>
              <w:rPr>
                <w:noProof/>
                <w:webHidden/>
              </w:rPr>
              <w:tab/>
            </w:r>
            <w:r>
              <w:rPr>
                <w:noProof/>
                <w:webHidden/>
              </w:rPr>
              <w:fldChar w:fldCharType="begin"/>
            </w:r>
            <w:r>
              <w:rPr>
                <w:noProof/>
                <w:webHidden/>
              </w:rPr>
              <w:instrText xml:space="preserve"> PAGEREF _Toc403656743 \h </w:instrText>
            </w:r>
            <w:r>
              <w:rPr>
                <w:noProof/>
                <w:webHidden/>
              </w:rPr>
            </w:r>
            <w:r>
              <w:rPr>
                <w:noProof/>
                <w:webHidden/>
              </w:rPr>
              <w:fldChar w:fldCharType="separate"/>
            </w:r>
            <w:r>
              <w:rPr>
                <w:noProof/>
                <w:webHidden/>
              </w:rPr>
              <w:t>30</w:t>
            </w:r>
            <w:r>
              <w:rPr>
                <w:noProof/>
                <w:webHidden/>
              </w:rPr>
              <w:fldChar w:fldCharType="end"/>
            </w:r>
          </w:hyperlink>
        </w:p>
        <w:p w14:paraId="413E1475" w14:textId="77777777" w:rsidR="003F7C5D" w:rsidRDefault="003F7C5D">
          <w:pPr>
            <w:pStyle w:val="Inhopg3"/>
            <w:rPr>
              <w:rFonts w:asciiTheme="minorHAnsi" w:eastAsiaTheme="minorEastAsia" w:hAnsiTheme="minorHAnsi" w:cstheme="minorBidi"/>
              <w:noProof/>
              <w:sz w:val="22"/>
              <w:szCs w:val="22"/>
            </w:rPr>
          </w:pPr>
          <w:hyperlink w:anchor="_Toc403656744" w:history="1">
            <w:r w:rsidRPr="00EF06D7">
              <w:rPr>
                <w:rStyle w:val="Hyperlink"/>
                <w:noProof/>
              </w:rPr>
              <w:t>3.9.1</w:t>
            </w:r>
            <w:r>
              <w:rPr>
                <w:rFonts w:asciiTheme="minorHAnsi" w:eastAsiaTheme="minorEastAsia" w:hAnsiTheme="minorHAnsi" w:cstheme="minorBidi"/>
                <w:noProof/>
                <w:sz w:val="22"/>
                <w:szCs w:val="22"/>
              </w:rPr>
              <w:tab/>
            </w:r>
            <w:r w:rsidRPr="00EF06D7">
              <w:rPr>
                <w:rStyle w:val="Hyperlink"/>
                <w:noProof/>
              </w:rPr>
              <w:t>Aanduiding brondocument</w:t>
            </w:r>
            <w:r>
              <w:rPr>
                <w:noProof/>
                <w:webHidden/>
              </w:rPr>
              <w:tab/>
            </w:r>
            <w:r>
              <w:rPr>
                <w:noProof/>
                <w:webHidden/>
              </w:rPr>
              <w:fldChar w:fldCharType="begin"/>
            </w:r>
            <w:r>
              <w:rPr>
                <w:noProof/>
                <w:webHidden/>
              </w:rPr>
              <w:instrText xml:space="preserve"> PAGEREF _Toc403656744 \h </w:instrText>
            </w:r>
            <w:r>
              <w:rPr>
                <w:noProof/>
                <w:webHidden/>
              </w:rPr>
            </w:r>
            <w:r>
              <w:rPr>
                <w:noProof/>
                <w:webHidden/>
              </w:rPr>
              <w:fldChar w:fldCharType="separate"/>
            </w:r>
            <w:r>
              <w:rPr>
                <w:noProof/>
                <w:webHidden/>
              </w:rPr>
              <w:t>30</w:t>
            </w:r>
            <w:r>
              <w:rPr>
                <w:noProof/>
                <w:webHidden/>
              </w:rPr>
              <w:fldChar w:fldCharType="end"/>
            </w:r>
          </w:hyperlink>
        </w:p>
        <w:p w14:paraId="05A3A3CD" w14:textId="77777777" w:rsidR="003F7C5D" w:rsidRDefault="003F7C5D">
          <w:pPr>
            <w:pStyle w:val="Inhopg3"/>
            <w:rPr>
              <w:rFonts w:asciiTheme="minorHAnsi" w:eastAsiaTheme="minorEastAsia" w:hAnsiTheme="minorHAnsi" w:cstheme="minorBidi"/>
              <w:noProof/>
              <w:sz w:val="22"/>
              <w:szCs w:val="22"/>
            </w:rPr>
          </w:pPr>
          <w:hyperlink w:anchor="_Toc403656745" w:history="1">
            <w:r w:rsidRPr="00EF06D7">
              <w:rPr>
                <w:rStyle w:val="Hyperlink"/>
                <w:noProof/>
              </w:rPr>
              <w:t>3.9.2</w:t>
            </w:r>
            <w:r>
              <w:rPr>
                <w:rFonts w:asciiTheme="minorHAnsi" w:eastAsiaTheme="minorEastAsia" w:hAnsiTheme="minorHAnsi" w:cstheme="minorBidi"/>
                <w:noProof/>
                <w:sz w:val="22"/>
                <w:szCs w:val="22"/>
              </w:rPr>
              <w:tab/>
            </w:r>
            <w:r w:rsidRPr="00EF06D7">
              <w:rPr>
                <w:rStyle w:val="Hyperlink"/>
                <w:noProof/>
              </w:rPr>
              <w:t>Indicatie gebeurtenis</w:t>
            </w:r>
            <w:r>
              <w:rPr>
                <w:noProof/>
                <w:webHidden/>
              </w:rPr>
              <w:tab/>
            </w:r>
            <w:r>
              <w:rPr>
                <w:noProof/>
                <w:webHidden/>
              </w:rPr>
              <w:fldChar w:fldCharType="begin"/>
            </w:r>
            <w:r>
              <w:rPr>
                <w:noProof/>
                <w:webHidden/>
              </w:rPr>
              <w:instrText xml:space="preserve"> PAGEREF _Toc403656745 \h </w:instrText>
            </w:r>
            <w:r>
              <w:rPr>
                <w:noProof/>
                <w:webHidden/>
              </w:rPr>
            </w:r>
            <w:r>
              <w:rPr>
                <w:noProof/>
                <w:webHidden/>
              </w:rPr>
              <w:fldChar w:fldCharType="separate"/>
            </w:r>
            <w:r>
              <w:rPr>
                <w:noProof/>
                <w:webHidden/>
              </w:rPr>
              <w:t>30</w:t>
            </w:r>
            <w:r>
              <w:rPr>
                <w:noProof/>
                <w:webHidden/>
              </w:rPr>
              <w:fldChar w:fldCharType="end"/>
            </w:r>
          </w:hyperlink>
        </w:p>
        <w:p w14:paraId="71CF9409" w14:textId="77777777" w:rsidR="003F7C5D" w:rsidRDefault="003F7C5D">
          <w:pPr>
            <w:pStyle w:val="Inhopg3"/>
            <w:rPr>
              <w:rFonts w:asciiTheme="minorHAnsi" w:eastAsiaTheme="minorEastAsia" w:hAnsiTheme="minorHAnsi" w:cstheme="minorBidi"/>
              <w:noProof/>
              <w:sz w:val="22"/>
              <w:szCs w:val="22"/>
            </w:rPr>
          </w:pPr>
          <w:hyperlink w:anchor="_Toc403656746" w:history="1">
            <w:r w:rsidRPr="00EF06D7">
              <w:rPr>
                <w:rStyle w:val="Hyperlink"/>
                <w:noProof/>
              </w:rPr>
              <w:t>3.9.3</w:t>
            </w:r>
            <w:r>
              <w:rPr>
                <w:rFonts w:asciiTheme="minorHAnsi" w:eastAsiaTheme="minorEastAsia" w:hAnsiTheme="minorHAnsi" w:cstheme="minorBidi"/>
                <w:noProof/>
                <w:sz w:val="22"/>
                <w:szCs w:val="22"/>
              </w:rPr>
              <w:tab/>
            </w:r>
            <w:r w:rsidRPr="00EF06D7">
              <w:rPr>
                <w:rStyle w:val="Hyperlink"/>
                <w:noProof/>
              </w:rPr>
              <w:t>Aanduiding strijdigheid / nietigheid</w:t>
            </w:r>
            <w:r>
              <w:rPr>
                <w:noProof/>
                <w:webHidden/>
              </w:rPr>
              <w:tab/>
            </w:r>
            <w:r>
              <w:rPr>
                <w:noProof/>
                <w:webHidden/>
              </w:rPr>
              <w:fldChar w:fldCharType="begin"/>
            </w:r>
            <w:r>
              <w:rPr>
                <w:noProof/>
                <w:webHidden/>
              </w:rPr>
              <w:instrText xml:space="preserve"> PAGEREF _Toc403656746 \h </w:instrText>
            </w:r>
            <w:r>
              <w:rPr>
                <w:noProof/>
                <w:webHidden/>
              </w:rPr>
            </w:r>
            <w:r>
              <w:rPr>
                <w:noProof/>
                <w:webHidden/>
              </w:rPr>
              <w:fldChar w:fldCharType="separate"/>
            </w:r>
            <w:r>
              <w:rPr>
                <w:noProof/>
                <w:webHidden/>
              </w:rPr>
              <w:t>31</w:t>
            </w:r>
            <w:r>
              <w:rPr>
                <w:noProof/>
                <w:webHidden/>
              </w:rPr>
              <w:fldChar w:fldCharType="end"/>
            </w:r>
          </w:hyperlink>
        </w:p>
        <w:p w14:paraId="436F0FAF" w14:textId="77777777" w:rsidR="003F7C5D" w:rsidRDefault="003F7C5D">
          <w:pPr>
            <w:pStyle w:val="Inhopg1"/>
            <w:rPr>
              <w:rFonts w:asciiTheme="minorHAnsi" w:eastAsiaTheme="minorEastAsia" w:hAnsiTheme="minorHAnsi" w:cstheme="minorBidi"/>
              <w:b w:val="0"/>
              <w:noProof/>
              <w:sz w:val="22"/>
              <w:szCs w:val="22"/>
            </w:rPr>
          </w:pPr>
          <w:hyperlink w:anchor="_Toc403656747" w:history="1">
            <w:r w:rsidRPr="00EF06D7">
              <w:rPr>
                <w:rStyle w:val="Hyperlink"/>
                <w:noProof/>
              </w:rPr>
              <w:t>Referenties</w:t>
            </w:r>
            <w:r>
              <w:rPr>
                <w:noProof/>
                <w:webHidden/>
              </w:rPr>
              <w:tab/>
            </w:r>
            <w:r>
              <w:rPr>
                <w:noProof/>
                <w:webHidden/>
              </w:rPr>
              <w:fldChar w:fldCharType="begin"/>
            </w:r>
            <w:r>
              <w:rPr>
                <w:noProof/>
                <w:webHidden/>
              </w:rPr>
              <w:instrText xml:space="preserve"> PAGEREF _Toc403656747 \h </w:instrText>
            </w:r>
            <w:r>
              <w:rPr>
                <w:noProof/>
                <w:webHidden/>
              </w:rPr>
            </w:r>
            <w:r>
              <w:rPr>
                <w:noProof/>
                <w:webHidden/>
              </w:rPr>
              <w:fldChar w:fldCharType="separate"/>
            </w:r>
            <w:r>
              <w:rPr>
                <w:noProof/>
                <w:webHidden/>
              </w:rPr>
              <w:t>32</w:t>
            </w:r>
            <w:r>
              <w:rPr>
                <w:noProof/>
                <w:webHidden/>
              </w:rPr>
              <w:fldChar w:fldCharType="end"/>
            </w:r>
          </w:hyperlink>
        </w:p>
        <w:p w14:paraId="41BE707D" w14:textId="026A41F5" w:rsidR="00F248FC" w:rsidRDefault="00A666F5" w:rsidP="00A666F5">
          <w:pPr>
            <w:pStyle w:val="Inhopg1"/>
          </w:pPr>
          <w:r>
            <w:fldChar w:fldCharType="end"/>
          </w:r>
        </w:p>
      </w:sdtContent>
    </w:sdt>
    <w:p w14:paraId="17B7FE1D" w14:textId="77777777" w:rsidR="008B4AB0" w:rsidRDefault="008B4AB0"/>
    <w:p w14:paraId="29144DDD" w14:textId="594D28EE" w:rsidR="005F3405" w:rsidRDefault="005F3405" w:rsidP="003177EA">
      <w:pPr>
        <w:pStyle w:val="Kop1"/>
        <w:numPr>
          <w:ilvl w:val="0"/>
          <w:numId w:val="29"/>
        </w:numPr>
      </w:pPr>
      <w:bookmarkStart w:id="0" w:name="_Toc403039419"/>
      <w:bookmarkStart w:id="1" w:name="_Toc403039720"/>
      <w:bookmarkStart w:id="2" w:name="_Toc403656713"/>
      <w:r>
        <w:lastRenderedPageBreak/>
        <w:t>Inleiding</w:t>
      </w:r>
      <w:bookmarkEnd w:id="0"/>
      <w:bookmarkEnd w:id="1"/>
      <w:bookmarkEnd w:id="2"/>
    </w:p>
    <w:p w14:paraId="01CA119F" w14:textId="415937D2" w:rsidR="00AF14E7" w:rsidRDefault="00AF14E7" w:rsidP="00FF427E">
      <w:pPr>
        <w:pStyle w:val="Kop2"/>
        <w:numPr>
          <w:ilvl w:val="1"/>
          <w:numId w:val="29"/>
        </w:numPr>
        <w:spacing w:after="505"/>
        <w:ind w:left="426" w:hanging="426"/>
      </w:pPr>
      <w:bookmarkStart w:id="3" w:name="_Toc403039420"/>
      <w:bookmarkStart w:id="4" w:name="_Toc403039721"/>
      <w:bookmarkStart w:id="5" w:name="_Toc403656714"/>
      <w:r>
        <w:t>Concepten</w:t>
      </w:r>
      <w:bookmarkEnd w:id="3"/>
      <w:bookmarkEnd w:id="4"/>
      <w:bookmarkEnd w:id="5"/>
    </w:p>
    <w:p w14:paraId="6288A68C" w14:textId="77777777" w:rsidR="00D00693" w:rsidRDefault="007A5210" w:rsidP="00D00693">
      <w:bookmarkStart w:id="6" w:name="_Toc6248"/>
      <w:bookmarkStart w:id="7" w:name="_Toc403039421"/>
      <w:bookmarkStart w:id="8" w:name="_Toc403039722"/>
      <w:r>
        <w:t xml:space="preserve">In dit document is het metamodel voor de referentiemodellen van de gemeentelijke basisgegevens beschreven. </w:t>
      </w:r>
      <w:r w:rsidR="00D00693">
        <w:t>De informatiemodellen RSGB, RGBZ en IMZTC zijn referentiemodellen die gemeenten kunnen gebruiken voor de inrichting van hun gegevenshuishouding.</w:t>
      </w:r>
    </w:p>
    <w:p w14:paraId="785B6AC8" w14:textId="011BA441" w:rsidR="00D00693" w:rsidRDefault="00D00693" w:rsidP="00D00693">
      <w:r>
        <w:t>Belangrijk is dat de lezer begrijpt wat we onder een metamodel respectievelijk een informatiemodel verstaan. Deze concepten worden in dit hoofdstuk behandeld.</w:t>
      </w:r>
    </w:p>
    <w:p w14:paraId="6FD83088" w14:textId="4E3B9D0F" w:rsidR="00182C9B" w:rsidRDefault="00D016EA" w:rsidP="00D00693">
      <w:r>
        <w:t xml:space="preserve">In het algemeen is een </w:t>
      </w:r>
      <w:r w:rsidR="00182C9B">
        <w:t xml:space="preserve">model een representatie van een afgebakend deel van de werkelijkheid. </w:t>
      </w:r>
      <w:r w:rsidR="005F4C2C">
        <w:t>Daarbij is he</w:t>
      </w:r>
      <w:r w:rsidR="00182C9B">
        <w:t xml:space="preserve">t model </w:t>
      </w:r>
      <w:r w:rsidR="005F4C2C">
        <w:t xml:space="preserve">dus </w:t>
      </w:r>
      <w:r w:rsidR="00182C9B">
        <w:t xml:space="preserve">essentieel beperkt door de vereenvoudigingen die inherent zijn aan de gekozen representatie. </w:t>
      </w:r>
    </w:p>
    <w:p w14:paraId="5E5182AE" w14:textId="7D879A2F" w:rsidR="00B616CF" w:rsidRDefault="00B616CF" w:rsidP="007A5210"/>
    <w:p w14:paraId="4012BD4E" w14:textId="66875B97" w:rsidR="00AF14E7" w:rsidRPr="00FF427E" w:rsidRDefault="00473B67" w:rsidP="00FF427E">
      <w:pPr>
        <w:pStyle w:val="Kop3"/>
        <w:numPr>
          <w:ilvl w:val="0"/>
          <w:numId w:val="37"/>
        </w:numPr>
      </w:pPr>
      <w:bookmarkStart w:id="9" w:name="_Toc403656715"/>
      <w:r w:rsidRPr="00FF427E">
        <w:t>I</w:t>
      </w:r>
      <w:r w:rsidR="00AF14E7" w:rsidRPr="00FF427E">
        <w:t>nformatiemodel</w:t>
      </w:r>
      <w:bookmarkEnd w:id="6"/>
      <w:bookmarkEnd w:id="7"/>
      <w:bookmarkEnd w:id="8"/>
      <w:bookmarkEnd w:id="9"/>
    </w:p>
    <w:p w14:paraId="29F52A30" w14:textId="7C3F17C3" w:rsidR="00AF14E7" w:rsidRDefault="00AF14E7" w:rsidP="00AF14E7">
      <w:pPr>
        <w:spacing w:after="283"/>
        <w:ind w:left="19" w:right="5"/>
      </w:pPr>
      <w:r>
        <w:t>Een informatiemodel beschrijft een domein in termen van objecten, kenmerken en relaties tussen objecten. Een domein is daarbij bepaald door een beeld van de echte of hypothetische wereld die binnen de context van een domein alles van belang omvat. Een domein kan van alles zijn maar voor de begripsbepaling zijn het in dit kader sectoren of beleidssectoren die omwille van bestuurlijke en beheersmatige redenen geïdentificeerd en georganiseerd zijn. Vo</w:t>
      </w:r>
      <w:r w:rsidR="00D00693">
        <w:t>orbeelden daarvan zijn ruimteli</w:t>
      </w:r>
      <w:r>
        <w:t xml:space="preserve">jke ordening, </w:t>
      </w:r>
      <w:r w:rsidR="00D00693">
        <w:t>grootschalige topografie</w:t>
      </w:r>
      <w:r>
        <w:t xml:space="preserve">, kadastrale informatie en ook voorbeelden als </w:t>
      </w:r>
      <w:r w:rsidR="00D00693">
        <w:t xml:space="preserve">registraties van </w:t>
      </w:r>
      <w:r w:rsidR="00182C9B">
        <w:t xml:space="preserve">natuurlijke en niet-natuurlijke </w:t>
      </w:r>
      <w:r w:rsidR="00D00693">
        <w:t xml:space="preserve">personen en </w:t>
      </w:r>
      <w:r>
        <w:t>onroerende zaken. In de meeste gevallen bouwen deze domeinen registraties of gegevenssets op die de gegevens in de domeinen omvatten.</w:t>
      </w:r>
    </w:p>
    <w:p w14:paraId="3D603D8B" w14:textId="05177460" w:rsidR="00AF14E7" w:rsidRDefault="00AF14E7" w:rsidP="00AF14E7">
      <w:pPr>
        <w:spacing w:after="283"/>
        <w:ind w:left="19" w:right="5"/>
      </w:pPr>
      <w:r>
        <w:t xml:space="preserve">Het informatiemodel beschrijft op een inhoudelijke manier de informatie-elementen in een registratie. Met inhoudelijk </w:t>
      </w:r>
      <w:r w:rsidR="00182C9B">
        <w:t xml:space="preserve">of semantisch </w:t>
      </w:r>
      <w:r>
        <w:t>wordt bedoeld dat er geen enkele relatie is naar een mogelijke implementatie of toepassingsomgeving. Er zijn geen regels toegepast die gerelateerd zijn aan de manier waarop de informatie ingewonnen, opgeslagen, beheerd en uitgewisseld wordt. Er wordt alleen puur naar de inhoud gekeken.</w:t>
      </w:r>
    </w:p>
    <w:p w14:paraId="3025C9A0" w14:textId="77777777" w:rsidR="00AF14E7" w:rsidRDefault="00AF14E7" w:rsidP="00AF14E7">
      <w:pPr>
        <w:spacing w:after="283"/>
        <w:ind w:left="19" w:right="5"/>
      </w:pPr>
      <w:r>
        <w:t>Het informatiemodel vormt de formele beschrijving van alles dat van belang is binnen een domein.</w:t>
      </w:r>
    </w:p>
    <w:p w14:paraId="34B4C795" w14:textId="6BA7C8CB" w:rsidR="00AF14E7" w:rsidRDefault="00AF14E7" w:rsidP="00FF427E">
      <w:pPr>
        <w:pStyle w:val="Kop3"/>
        <w:numPr>
          <w:ilvl w:val="2"/>
          <w:numId w:val="38"/>
        </w:numPr>
        <w:ind w:left="709" w:hanging="709"/>
      </w:pPr>
      <w:bookmarkStart w:id="10" w:name="_Toc6249"/>
      <w:bookmarkStart w:id="11" w:name="_Toc403039422"/>
      <w:bookmarkStart w:id="12" w:name="_Toc403039723"/>
      <w:bookmarkStart w:id="13" w:name="_Toc403656716"/>
      <w:r>
        <w:t>Metamodel</w:t>
      </w:r>
      <w:bookmarkEnd w:id="10"/>
      <w:bookmarkEnd w:id="11"/>
      <w:bookmarkEnd w:id="12"/>
      <w:bookmarkEnd w:id="13"/>
    </w:p>
    <w:p w14:paraId="0C44D057" w14:textId="1A928EA4" w:rsidR="001824C6" w:rsidRPr="001824C6" w:rsidRDefault="00B616CF" w:rsidP="007A5210">
      <w:pPr>
        <w:rPr>
          <w:rFonts w:cs="Arial"/>
        </w:rPr>
      </w:pPr>
      <w:r w:rsidRPr="001824C6">
        <w:t>E</w:t>
      </w:r>
      <w:r w:rsidR="00AF14E7" w:rsidRPr="001824C6">
        <w:t xml:space="preserve">en </w:t>
      </w:r>
      <w:r w:rsidRPr="001824C6">
        <w:t>meta</w:t>
      </w:r>
      <w:r w:rsidR="00AF14E7" w:rsidRPr="001824C6">
        <w:t xml:space="preserve">model </w:t>
      </w:r>
      <w:r w:rsidRPr="001824C6">
        <w:t>is een model van een model</w:t>
      </w:r>
      <w:r w:rsidR="00AF14E7" w:rsidRPr="001824C6">
        <w:t xml:space="preserve">. </w:t>
      </w:r>
      <w:r w:rsidR="001824C6">
        <w:t>Een m</w:t>
      </w:r>
      <w:r w:rsidR="001824C6" w:rsidRPr="001824C6">
        <w:rPr>
          <w:rFonts w:cs="Arial"/>
        </w:rPr>
        <w:t xml:space="preserve">etamodel is een model gemaakt op een hoger </w:t>
      </w:r>
    </w:p>
    <w:p w14:paraId="647F36C4" w14:textId="0376EAFF" w:rsidR="001824C6" w:rsidRPr="001824C6" w:rsidRDefault="001824C6" w:rsidP="007A5210">
      <w:pPr>
        <w:rPr>
          <w:rFonts w:cs="Arial"/>
        </w:rPr>
      </w:pPr>
      <w:r w:rsidRPr="001824C6">
        <w:rPr>
          <w:rFonts w:cs="Arial"/>
        </w:rPr>
        <w:t xml:space="preserve">abstractie niveau die de regels en constructies (syntax en semantiek) van het onderliggende </w:t>
      </w:r>
    </w:p>
    <w:p w14:paraId="7F64E4D3" w14:textId="042EC298" w:rsidR="001824C6" w:rsidRPr="001824C6" w:rsidRDefault="001824C6" w:rsidP="007A5210">
      <w:pPr>
        <w:rPr>
          <w:rFonts w:cs="Arial"/>
        </w:rPr>
      </w:pPr>
      <w:r>
        <w:rPr>
          <w:rFonts w:cs="Arial"/>
        </w:rPr>
        <w:t xml:space="preserve">model aangeeft. </w:t>
      </w:r>
    </w:p>
    <w:p w14:paraId="16596B69" w14:textId="3F945BDC" w:rsidR="00AF14E7" w:rsidRDefault="00D016EA" w:rsidP="001824C6">
      <w:pPr>
        <w:spacing w:after="283"/>
        <w:ind w:left="19" w:right="5"/>
      </w:pPr>
      <w:r>
        <w:t>Een i</w:t>
      </w:r>
      <w:r w:rsidR="00AF14E7">
        <w:t>nformatiemodel</w:t>
      </w:r>
      <w:r>
        <w:t xml:space="preserve"> is gebaseerd op een metamodel</w:t>
      </w:r>
      <w:r w:rsidR="00AF14E7">
        <w:t>. Vaak zie je dat het metamodel niet expliciet beschreven is en dat het metamodel een onderdeel van de domeinkennis is geworden. Bij domeinoverstijgende harmonisatie wordt het dan moeilijk of onmogelijk om informatie met elkaar te vergelijken. Beschrijving van het metamodel is daarom een randvoorwaarde indien er sprake is van een stelsel van samenhangende informatiemodellen.</w:t>
      </w:r>
    </w:p>
    <w:p w14:paraId="60051998" w14:textId="72AF7C4E" w:rsidR="005F4C2C" w:rsidRDefault="005F4C2C" w:rsidP="001824C6">
      <w:pPr>
        <w:spacing w:after="283"/>
        <w:ind w:left="19" w:right="5"/>
      </w:pPr>
    </w:p>
    <w:p w14:paraId="757A5F86" w14:textId="3A916ED7" w:rsidR="005F4C2C" w:rsidRDefault="005F4C2C" w:rsidP="001824C6">
      <w:pPr>
        <w:spacing w:after="283"/>
        <w:ind w:left="19" w:right="5"/>
      </w:pPr>
      <w:r>
        <w:t>Het metamo</w:t>
      </w:r>
      <w:r w:rsidR="005823AB">
        <w:t xml:space="preserve">del vormt ook de basis voor het inrichten van tooling t.b.v. het </w:t>
      </w:r>
      <w:r w:rsidR="008C5E89">
        <w:t xml:space="preserve">automatisch </w:t>
      </w:r>
      <w:r w:rsidR="005823AB">
        <w:t>genereren van berichtenschema</w:t>
      </w:r>
      <w:r w:rsidR="00585660">
        <w:t>’s vanuit een informatiemodel.</w:t>
      </w:r>
    </w:p>
    <w:p w14:paraId="04B29255" w14:textId="71A93F7E" w:rsidR="00AF14E7" w:rsidRDefault="00AF14E7" w:rsidP="00A1457A">
      <w:pPr>
        <w:spacing w:after="322"/>
        <w:ind w:left="19" w:right="5"/>
      </w:pPr>
    </w:p>
    <w:p w14:paraId="65D1A389" w14:textId="67E25144" w:rsidR="00AF14E7" w:rsidRDefault="00AF14E7" w:rsidP="00A666F5">
      <w:pPr>
        <w:pStyle w:val="Kop1"/>
        <w:numPr>
          <w:ilvl w:val="0"/>
          <w:numId w:val="28"/>
        </w:numPr>
      </w:pPr>
      <w:bookmarkStart w:id="14" w:name="_Toc403039424"/>
      <w:bookmarkStart w:id="15" w:name="_Toc403039725"/>
      <w:bookmarkStart w:id="16" w:name="_Toc403656717"/>
      <w:r w:rsidRPr="00FA138B">
        <w:lastRenderedPageBreak/>
        <w:t>Metamodel</w:t>
      </w:r>
      <w:bookmarkEnd w:id="14"/>
      <w:bookmarkEnd w:id="15"/>
      <w:bookmarkEnd w:id="16"/>
    </w:p>
    <w:p w14:paraId="399443F0" w14:textId="77777777" w:rsidR="00FA138B" w:rsidRPr="00FA138B" w:rsidRDefault="00FA138B" w:rsidP="00FA138B">
      <w:pPr>
        <w:pStyle w:val="Lijstalinea"/>
        <w:ind w:left="851"/>
        <w:rPr>
          <w:lang w:eastAsia="en-US"/>
        </w:rPr>
      </w:pPr>
    </w:p>
    <w:p w14:paraId="3FDF3BBB" w14:textId="65A74E94" w:rsidR="00AF14E7" w:rsidRDefault="00AF14E7" w:rsidP="00AF14E7">
      <w:pPr>
        <w:spacing w:after="482"/>
        <w:ind w:left="19" w:right="5"/>
      </w:pPr>
      <w:r>
        <w:t>Het</w:t>
      </w:r>
      <w:r w:rsidR="009E3012">
        <w:t xml:space="preserve"> metamodel van de </w:t>
      </w:r>
      <w:r>
        <w:t xml:space="preserve">informatiemodellen </w:t>
      </w:r>
      <w:r w:rsidR="009E3012">
        <w:t>RSGB, RGBZ en IMZTC i</w:t>
      </w:r>
      <w:r>
        <w:t>s opgesteld i</w:t>
      </w:r>
      <w:r w:rsidR="009E3012">
        <w:t xml:space="preserve">n dezelfde omgeving waar ook deze </w:t>
      </w:r>
      <w:r>
        <w:t xml:space="preserve">informatiemodellen zijn ondergebracht. Voor de specificatie van het metamodel wordt gebruik gemaakt van dezelfde taal waarin </w:t>
      </w:r>
      <w:r w:rsidR="007A57E6">
        <w:t>de</w:t>
      </w:r>
      <w:r>
        <w:t xml:space="preserve"> gemeentelijke informatiemodel</w:t>
      </w:r>
      <w:r w:rsidR="007A57E6">
        <w:t>len</w:t>
      </w:r>
      <w:r>
        <w:t xml:space="preserve"> en het basale metamodel zijn beschreven, namelijk UML. Zie voor uitleg van de gehanteerde taalelementen de specificatie van UML. Ten behoeve van de directe leesbaarheid wordt het diagram van het metamodel ook in tekst verklaard. </w:t>
      </w:r>
    </w:p>
    <w:p w14:paraId="72034900" w14:textId="4C73737E" w:rsidR="00AF14E7" w:rsidRDefault="00AF14E7" w:rsidP="00AF14E7">
      <w:pPr>
        <w:pStyle w:val="Kop2"/>
        <w:ind w:left="19"/>
      </w:pPr>
      <w:bookmarkStart w:id="17" w:name="_Toc6256"/>
      <w:bookmarkStart w:id="18" w:name="_Toc403039425"/>
      <w:bookmarkStart w:id="19" w:name="_Toc403039726"/>
      <w:bookmarkStart w:id="20" w:name="_Toc403656718"/>
      <w:r>
        <w:t>2.1 Definitie van de nieuwe stereotypes</w:t>
      </w:r>
      <w:bookmarkEnd w:id="17"/>
      <w:bookmarkEnd w:id="18"/>
      <w:bookmarkEnd w:id="19"/>
      <w:bookmarkEnd w:id="20"/>
    </w:p>
    <w:p w14:paraId="03147D90" w14:textId="77777777" w:rsidR="00AF14E7" w:rsidRDefault="00AF14E7" w:rsidP="00D70A98">
      <w:pPr>
        <w:pStyle w:val="Lijstalinea"/>
        <w:numPr>
          <w:ilvl w:val="0"/>
          <w:numId w:val="11"/>
        </w:numPr>
        <w:spacing w:after="3" w:line="289" w:lineRule="auto"/>
        <w:ind w:right="3"/>
        <w:jc w:val="both"/>
      </w:pPr>
      <w:r w:rsidRPr="00A67E4F">
        <w:rPr>
          <w:b/>
          <w:i/>
        </w:rPr>
        <w:t>&lt;&lt;Stereotype&gt;&gt;</w:t>
      </w:r>
      <w:r w:rsidRPr="00A67E4F">
        <w:rPr>
          <w:b/>
        </w:rPr>
        <w:t xml:space="preserve"> Objecttype</w:t>
      </w:r>
      <w:r w:rsidRPr="00EB143B">
        <w:t xml:space="preserve">: De UML-representatie van een objecttype (ERD element), uitgedrukt in een stereotype van een UML-class. </w:t>
      </w:r>
    </w:p>
    <w:p w14:paraId="30C38398" w14:textId="4176374A" w:rsidR="00770E42" w:rsidRPr="00770E42" w:rsidRDefault="00770E42" w:rsidP="00AF14E7">
      <w:pPr>
        <w:pStyle w:val="Lijstalinea"/>
        <w:ind w:left="744"/>
        <w:rPr>
          <w:i/>
        </w:rPr>
      </w:pPr>
      <w:r w:rsidRPr="00770E42">
        <w:rPr>
          <w:i/>
        </w:rPr>
        <w:t>Voorbeeld: objecttype NATUURLIJK PERSOON</w:t>
      </w:r>
      <w:r w:rsidR="00C73A52">
        <w:rPr>
          <w:i/>
        </w:rPr>
        <w:t>, objecttype PAND</w:t>
      </w:r>
    </w:p>
    <w:p w14:paraId="0D71A357" w14:textId="77777777" w:rsidR="00A67E4F" w:rsidRDefault="00A67E4F" w:rsidP="00AF14E7">
      <w:pPr>
        <w:pStyle w:val="Lijstalinea"/>
        <w:ind w:left="744"/>
      </w:pPr>
    </w:p>
    <w:p w14:paraId="5D0935BA" w14:textId="77777777" w:rsidR="00AF14E7" w:rsidRDefault="00AF14E7" w:rsidP="00D70A98">
      <w:pPr>
        <w:pStyle w:val="Lijstalinea"/>
        <w:numPr>
          <w:ilvl w:val="0"/>
          <w:numId w:val="11"/>
        </w:numPr>
        <w:spacing w:after="3" w:line="289" w:lineRule="auto"/>
        <w:ind w:right="3"/>
        <w:jc w:val="both"/>
      </w:pPr>
      <w:r w:rsidRPr="00A67E4F">
        <w:rPr>
          <w:b/>
          <w:i/>
        </w:rPr>
        <w:t>&lt;&lt;Stereotype&gt;&gt;</w:t>
      </w:r>
      <w:r w:rsidRPr="00A67E4F">
        <w:rPr>
          <w:b/>
        </w:rPr>
        <w:t xml:space="preserve"> Attribuutsoort</w:t>
      </w:r>
      <w:r w:rsidRPr="00930E0F">
        <w:t>: De UML-representatie van een attribuutsoort</w:t>
      </w:r>
      <w:r>
        <w:t xml:space="preserve"> (ERD-element) </w:t>
      </w:r>
      <w:r w:rsidRPr="00930E0F">
        <w:t xml:space="preserve">uitgedrukt in een stereotype van een UML-attribute. </w:t>
      </w:r>
    </w:p>
    <w:p w14:paraId="11FFEE67" w14:textId="11F96515" w:rsidR="00770E42" w:rsidRPr="00770E42" w:rsidRDefault="00770E42" w:rsidP="00AF14E7">
      <w:pPr>
        <w:pStyle w:val="Lijstalinea"/>
        <w:ind w:left="744"/>
        <w:rPr>
          <w:i/>
        </w:rPr>
      </w:pPr>
      <w:r w:rsidRPr="00770E42">
        <w:rPr>
          <w:i/>
        </w:rPr>
        <w:t>Voorbeeld:</w:t>
      </w:r>
      <w:r>
        <w:rPr>
          <w:i/>
        </w:rPr>
        <w:t xml:space="preserve"> attribuutsoort Geslachtsaanduiding</w:t>
      </w:r>
      <w:r w:rsidR="00416236">
        <w:rPr>
          <w:i/>
        </w:rPr>
        <w:t xml:space="preserve"> bij objecttype NATUURLIJK PERSOON</w:t>
      </w:r>
      <w:r w:rsidR="00C73A52">
        <w:rPr>
          <w:i/>
        </w:rPr>
        <w:t>, attribuutsoort Bruto inhoud pand bij objecttype PAND</w:t>
      </w:r>
    </w:p>
    <w:p w14:paraId="5CFA140E" w14:textId="77777777" w:rsidR="00A67E4F" w:rsidRDefault="00A67E4F" w:rsidP="00AF14E7">
      <w:pPr>
        <w:pStyle w:val="Lijstalinea"/>
        <w:ind w:left="744"/>
      </w:pPr>
    </w:p>
    <w:p w14:paraId="68D5F303" w14:textId="77777777" w:rsidR="00AF14E7" w:rsidRDefault="00AF14E7" w:rsidP="00D70A98">
      <w:pPr>
        <w:pStyle w:val="Lijstalinea"/>
        <w:numPr>
          <w:ilvl w:val="0"/>
          <w:numId w:val="11"/>
        </w:numPr>
        <w:spacing w:after="3" w:line="289" w:lineRule="auto"/>
        <w:ind w:right="3"/>
        <w:jc w:val="both"/>
      </w:pPr>
      <w:r w:rsidRPr="00A67E4F">
        <w:rPr>
          <w:b/>
          <w:i/>
        </w:rPr>
        <w:t>&lt;&lt;Stereotype&gt;&gt;</w:t>
      </w:r>
      <w:r w:rsidRPr="00A67E4F">
        <w:rPr>
          <w:b/>
        </w:rPr>
        <w:t xml:space="preserve"> Groepattribuutsoort</w:t>
      </w:r>
      <w:r w:rsidRPr="00930E0F">
        <w:t>: De UML-representatie van een groepattribuutsoort (ERD element), uitgedrukt in een stereotype van een UML-class.</w:t>
      </w:r>
    </w:p>
    <w:p w14:paraId="3957A95D" w14:textId="34C496F1" w:rsidR="00A67E4F" w:rsidRDefault="00A67E4F" w:rsidP="00AF14E7">
      <w:pPr>
        <w:rPr>
          <w:i/>
        </w:rPr>
      </w:pPr>
      <w:r>
        <w:tab/>
      </w:r>
      <w:r w:rsidR="00416236" w:rsidRPr="00416236">
        <w:rPr>
          <w:i/>
        </w:rPr>
        <w:t>Voorbeeld: groepattribuutsoort Geboort bij INGESCHREVEN NATUURLIJK PERSOON</w:t>
      </w:r>
      <w:r w:rsidR="00C73A52">
        <w:rPr>
          <w:i/>
        </w:rPr>
        <w:t xml:space="preserve">, </w:t>
      </w:r>
      <w:r w:rsidR="00C73A52">
        <w:rPr>
          <w:i/>
        </w:rPr>
        <w:tab/>
        <w:t>groepattribuutsoort Koopsom bij KADASTRALE ONROERENDE ZAAK</w:t>
      </w:r>
    </w:p>
    <w:p w14:paraId="632FAD1F" w14:textId="77777777" w:rsidR="00416236" w:rsidRDefault="00416236" w:rsidP="00AF14E7"/>
    <w:p w14:paraId="63724706" w14:textId="77777777" w:rsidR="00AF14E7" w:rsidRPr="00C565F7" w:rsidRDefault="00AF14E7" w:rsidP="00D70A98">
      <w:pPr>
        <w:pStyle w:val="Lijstalinea"/>
        <w:numPr>
          <w:ilvl w:val="0"/>
          <w:numId w:val="11"/>
        </w:numPr>
        <w:spacing w:after="3" w:line="289" w:lineRule="auto"/>
        <w:ind w:right="3"/>
        <w:jc w:val="both"/>
      </w:pPr>
      <w:r w:rsidRPr="00A67E4F">
        <w:rPr>
          <w:b/>
          <w:i/>
        </w:rPr>
        <w:t>&lt;&lt;Stereotype&gt;&gt;</w:t>
      </w:r>
      <w:r w:rsidRPr="00A67E4F">
        <w:rPr>
          <w:b/>
        </w:rPr>
        <w:t xml:space="preserve"> Relatiesoort</w:t>
      </w:r>
      <w:r>
        <w:t xml:space="preserve">: </w:t>
      </w:r>
      <w:r w:rsidRPr="00C565F7">
        <w:t>De UML-representatie van een releatiesoort (ERD element), uitgedrukt in een stereotype van een UML-association.</w:t>
      </w:r>
    </w:p>
    <w:p w14:paraId="1AFCFAA4" w14:textId="421D2BF3" w:rsidR="00C135AB" w:rsidRPr="00C135AB" w:rsidRDefault="00A67E4F" w:rsidP="00416236">
      <w:pPr>
        <w:rPr>
          <w:i/>
        </w:rPr>
      </w:pPr>
      <w:r>
        <w:tab/>
      </w:r>
      <w:r w:rsidR="00C135AB">
        <w:rPr>
          <w:i/>
        </w:rPr>
        <w:t xml:space="preserve">Voorbeeld: </w:t>
      </w:r>
      <w:r w:rsidR="00C135AB" w:rsidRPr="00C135AB">
        <w:rPr>
          <w:i/>
        </w:rPr>
        <w:t>relatiesoort</w:t>
      </w:r>
      <w:r w:rsidR="00C135AB">
        <w:rPr>
          <w:i/>
        </w:rPr>
        <w:t xml:space="preserve"> VERBLIJFSOBJECT  </w:t>
      </w:r>
      <w:r w:rsidR="00C135AB" w:rsidRPr="00C135AB">
        <w:rPr>
          <w:i/>
        </w:rPr>
        <w:t>maakt deel uit</w:t>
      </w:r>
      <w:r w:rsidR="00C135AB">
        <w:rPr>
          <w:i/>
        </w:rPr>
        <w:t xml:space="preserve"> van PAND</w:t>
      </w:r>
      <w:r w:rsidR="00622ADD">
        <w:rPr>
          <w:i/>
        </w:rPr>
        <w:t xml:space="preserve">, SUBJECT heeft als </w:t>
      </w:r>
      <w:r w:rsidR="00622ADD">
        <w:rPr>
          <w:i/>
        </w:rPr>
        <w:tab/>
        <w:t>correspondentieadres WOONPLAATS</w:t>
      </w:r>
    </w:p>
    <w:p w14:paraId="6DCC650C" w14:textId="77777777" w:rsidR="00A67E4F" w:rsidRPr="00C565F7" w:rsidRDefault="00A67E4F" w:rsidP="00AF14E7"/>
    <w:p w14:paraId="696B658D" w14:textId="77777777" w:rsidR="00AF14E7" w:rsidRDefault="00AF14E7" w:rsidP="00D70A98">
      <w:pPr>
        <w:pStyle w:val="Lijstalinea"/>
        <w:numPr>
          <w:ilvl w:val="0"/>
          <w:numId w:val="11"/>
        </w:numPr>
        <w:spacing w:after="3" w:line="289" w:lineRule="auto"/>
        <w:ind w:right="3"/>
        <w:jc w:val="both"/>
      </w:pPr>
      <w:r w:rsidRPr="00A67E4F">
        <w:rPr>
          <w:b/>
          <w:i/>
        </w:rPr>
        <w:t>&lt;&lt;Stereotype&gt;&gt;</w:t>
      </w:r>
      <w:r w:rsidRPr="00A67E4F">
        <w:rPr>
          <w:b/>
        </w:rPr>
        <w:t xml:space="preserve"> Relatieklasse</w:t>
      </w:r>
      <w:r w:rsidRPr="00C565F7">
        <w:t>: De UML-representatie van een Relatieklasse (ERD element), uitgedrukt in een ste</w:t>
      </w:r>
      <w:r>
        <w:t>reotype van een UML-associationC</w:t>
      </w:r>
      <w:r w:rsidRPr="00C565F7">
        <w:t xml:space="preserve">lass. </w:t>
      </w:r>
    </w:p>
    <w:p w14:paraId="21F819A6" w14:textId="5EE95A0A" w:rsidR="00AF14E7" w:rsidRDefault="00A67E4F" w:rsidP="00C135AB">
      <w:pPr>
        <w:rPr>
          <w:i/>
        </w:rPr>
      </w:pPr>
      <w:r>
        <w:tab/>
      </w:r>
      <w:r w:rsidR="00C135AB" w:rsidRPr="00416236">
        <w:rPr>
          <w:i/>
        </w:rPr>
        <w:t xml:space="preserve">Voorbeeld: </w:t>
      </w:r>
      <w:r w:rsidR="00C73A52">
        <w:rPr>
          <w:i/>
        </w:rPr>
        <w:t>r</w:t>
      </w:r>
      <w:r w:rsidR="00C135AB" w:rsidRPr="00416236">
        <w:rPr>
          <w:i/>
        </w:rPr>
        <w:t>elatieklasse HUISHOUDENRELATIE</w:t>
      </w:r>
      <w:r w:rsidR="00C73A52">
        <w:rPr>
          <w:i/>
        </w:rPr>
        <w:t>, relatieklasse FUNCTIONARIS</w:t>
      </w:r>
    </w:p>
    <w:p w14:paraId="106D2121" w14:textId="77777777" w:rsidR="00416236" w:rsidRDefault="00416236" w:rsidP="00C135AB">
      <w:pPr>
        <w:rPr>
          <w:i/>
        </w:rPr>
      </w:pPr>
    </w:p>
    <w:p w14:paraId="62ADEB05" w14:textId="5A27CB35" w:rsidR="00C10DC9" w:rsidRDefault="00416236" w:rsidP="00C10DC9">
      <w:pPr>
        <w:pStyle w:val="Lijstalinea"/>
        <w:numPr>
          <w:ilvl w:val="0"/>
          <w:numId w:val="11"/>
        </w:numPr>
        <w:spacing w:after="3" w:line="289" w:lineRule="auto"/>
        <w:ind w:right="3"/>
        <w:jc w:val="both"/>
      </w:pPr>
      <w:r w:rsidRPr="00416236">
        <w:rPr>
          <w:b/>
          <w:i/>
        </w:rPr>
        <w:t>&lt;&lt;Stereotype&gt;&gt;</w:t>
      </w:r>
      <w:r w:rsidRPr="00416236">
        <w:rPr>
          <w:b/>
        </w:rPr>
        <w:t xml:space="preserve"> Referentie</w:t>
      </w:r>
      <w:r>
        <w:rPr>
          <w:b/>
        </w:rPr>
        <w:t>lijst</w:t>
      </w:r>
      <w:r w:rsidR="00C10DC9">
        <w:rPr>
          <w:b/>
        </w:rPr>
        <w:t xml:space="preserve">: </w:t>
      </w:r>
      <w:r w:rsidR="00C10DC9" w:rsidRPr="00930E0F">
        <w:t xml:space="preserve">De UML-representatie van een </w:t>
      </w:r>
      <w:r w:rsidR="00C10DC9">
        <w:t>referentielijst</w:t>
      </w:r>
      <w:r w:rsidR="00C10DC9" w:rsidRPr="00930E0F">
        <w:t xml:space="preserve"> </w:t>
      </w:r>
      <w:r w:rsidR="008C5E89">
        <w:t>(ERD-</w:t>
      </w:r>
      <w:r w:rsidR="00C10DC9" w:rsidRPr="00930E0F">
        <w:t>element), uitgedrukt in een stereotype van een UML-class.</w:t>
      </w:r>
    </w:p>
    <w:p w14:paraId="593CE800" w14:textId="753B510B" w:rsidR="00416236" w:rsidRPr="00416236" w:rsidRDefault="00C73A52" w:rsidP="00C73A52">
      <w:pPr>
        <w:pStyle w:val="Lijstalinea"/>
        <w:ind w:left="744"/>
        <w:rPr>
          <w:i/>
        </w:rPr>
      </w:pPr>
      <w:r>
        <w:rPr>
          <w:i/>
        </w:rPr>
        <w:t>Voorbeeld: referentielijst LAND, referentielijst NATIONALITEIT</w:t>
      </w:r>
    </w:p>
    <w:p w14:paraId="695C508D" w14:textId="77777777" w:rsidR="00A67E4F" w:rsidRDefault="00A67E4F" w:rsidP="00AF14E7">
      <w:pPr>
        <w:pStyle w:val="Lijstalinea"/>
        <w:ind w:left="744"/>
      </w:pPr>
    </w:p>
    <w:p w14:paraId="45FCBEE2" w14:textId="47815D5E" w:rsidR="00AF14E7" w:rsidRDefault="00AF14E7" w:rsidP="00C10DC9">
      <w:pPr>
        <w:pStyle w:val="Lijstalinea"/>
        <w:numPr>
          <w:ilvl w:val="0"/>
          <w:numId w:val="11"/>
        </w:numPr>
        <w:spacing w:after="3" w:line="289" w:lineRule="auto"/>
        <w:ind w:right="3"/>
        <w:jc w:val="both"/>
      </w:pPr>
      <w:r w:rsidRPr="00A67E4F">
        <w:rPr>
          <w:b/>
          <w:i/>
        </w:rPr>
        <w:t>&lt;&lt;Stereotype&gt;&gt;</w:t>
      </w:r>
      <w:r w:rsidRPr="00A67E4F">
        <w:rPr>
          <w:b/>
        </w:rPr>
        <w:t xml:space="preserve"> Referentiegegeven</w:t>
      </w:r>
      <w:r w:rsidRPr="00930E0F">
        <w:t xml:space="preserve">: De UML-representatie van een </w:t>
      </w:r>
      <w:r w:rsidR="002C3D03">
        <w:t>referentiegegeven</w:t>
      </w:r>
      <w:r>
        <w:t xml:space="preserve"> </w:t>
      </w:r>
      <w:r w:rsidRPr="00930E0F">
        <w:t xml:space="preserve">uitgedrukt in een stereotype van een UML-attribute. </w:t>
      </w:r>
    </w:p>
    <w:p w14:paraId="09119E36" w14:textId="1EF652CC" w:rsidR="00AF14E7" w:rsidRPr="00C73A52" w:rsidRDefault="00A67E4F" w:rsidP="00AF14E7">
      <w:pPr>
        <w:rPr>
          <w:i/>
        </w:rPr>
      </w:pPr>
      <w:r>
        <w:tab/>
      </w:r>
      <w:r w:rsidR="00C73A52" w:rsidRPr="00C73A52">
        <w:rPr>
          <w:i/>
        </w:rPr>
        <w:t>Voorbeeld</w:t>
      </w:r>
      <w:r w:rsidR="00D90F4E">
        <w:rPr>
          <w:i/>
        </w:rPr>
        <w:t>:</w:t>
      </w:r>
      <w:r w:rsidR="00C73A52" w:rsidRPr="00C73A52">
        <w:rPr>
          <w:i/>
        </w:rPr>
        <w:t xml:space="preserve"> referentiegegeven Landcode </w:t>
      </w:r>
      <w:r w:rsidR="00C73A52">
        <w:rPr>
          <w:i/>
        </w:rPr>
        <w:t xml:space="preserve">ISO </w:t>
      </w:r>
      <w:r w:rsidR="00C73A52" w:rsidRPr="00C73A52">
        <w:rPr>
          <w:i/>
        </w:rPr>
        <w:t>bij referentielijst LAND</w:t>
      </w:r>
      <w:r w:rsidR="00C73A52">
        <w:rPr>
          <w:i/>
        </w:rPr>
        <w:t xml:space="preserve">, referentiegegeven </w:t>
      </w:r>
      <w:r w:rsidR="00C73A52">
        <w:rPr>
          <w:i/>
        </w:rPr>
        <w:tab/>
        <w:t>Nationaliteitcode bij referentielijst NATIONALIT</w:t>
      </w:r>
      <w:r w:rsidR="00150186">
        <w:rPr>
          <w:i/>
        </w:rPr>
        <w:t>EIT</w:t>
      </w:r>
    </w:p>
    <w:p w14:paraId="4B5B129F" w14:textId="77777777" w:rsidR="0065523D" w:rsidRPr="007640C0" w:rsidRDefault="0065523D" w:rsidP="00AF14E7"/>
    <w:p w14:paraId="0519E2B0" w14:textId="3FEE05CE" w:rsidR="007A57E6" w:rsidRDefault="007A57E6" w:rsidP="00C10DC9">
      <w:pPr>
        <w:pStyle w:val="Lijstalinea"/>
        <w:numPr>
          <w:ilvl w:val="0"/>
          <w:numId w:val="11"/>
        </w:numPr>
        <w:spacing w:after="3" w:line="289" w:lineRule="auto"/>
        <w:ind w:right="3"/>
        <w:jc w:val="both"/>
      </w:pPr>
      <w:r w:rsidRPr="00A67E4F">
        <w:rPr>
          <w:b/>
          <w:i/>
          <w:szCs w:val="20"/>
        </w:rPr>
        <w:t xml:space="preserve">&lt;&lt;Stereotype&gt;&gt; </w:t>
      </w:r>
      <w:r>
        <w:rPr>
          <w:b/>
          <w:szCs w:val="20"/>
        </w:rPr>
        <w:t>Enumeratie</w:t>
      </w:r>
      <w:r w:rsidRPr="00CC73D7">
        <w:rPr>
          <w:szCs w:val="20"/>
        </w:rPr>
        <w:t xml:space="preserve">: </w:t>
      </w:r>
      <w:r w:rsidRPr="00930E0F">
        <w:t xml:space="preserve">De UML-representatie van een </w:t>
      </w:r>
      <w:r w:rsidR="002C3D03">
        <w:t>enumeratie</w:t>
      </w:r>
      <w:r w:rsidRPr="00930E0F">
        <w:t xml:space="preserve"> uitgedrukt in een stereotype van een UML-class.</w:t>
      </w:r>
    </w:p>
    <w:p w14:paraId="4D1A3E6C" w14:textId="71B73298" w:rsidR="007A57E6" w:rsidRPr="00D90F4E" w:rsidRDefault="00D90F4E" w:rsidP="007A57E6">
      <w:pPr>
        <w:pStyle w:val="Lijstalinea"/>
        <w:ind w:left="744"/>
        <w:rPr>
          <w:i/>
        </w:rPr>
      </w:pPr>
      <w:r w:rsidRPr="00D90F4E">
        <w:rPr>
          <w:i/>
        </w:rPr>
        <w:t xml:space="preserve">Voorbeeld: enumeratie </w:t>
      </w:r>
      <w:r w:rsidR="006E5B0F">
        <w:rPr>
          <w:i/>
        </w:rPr>
        <w:t>h</w:t>
      </w:r>
      <w:r w:rsidRPr="00D90F4E">
        <w:rPr>
          <w:i/>
        </w:rPr>
        <w:t>uishoudensoort</w:t>
      </w:r>
    </w:p>
    <w:p w14:paraId="4C292A89" w14:textId="77777777" w:rsidR="002C3D03" w:rsidRDefault="002C3D03" w:rsidP="007A57E6">
      <w:pPr>
        <w:pStyle w:val="Lijstalinea"/>
        <w:ind w:left="744"/>
      </w:pPr>
    </w:p>
    <w:p w14:paraId="171174F9" w14:textId="4E33347F" w:rsidR="002C3D03" w:rsidRDefault="002C3D03" w:rsidP="00C10DC9">
      <w:pPr>
        <w:pStyle w:val="Lijstalinea"/>
        <w:numPr>
          <w:ilvl w:val="0"/>
          <w:numId w:val="11"/>
        </w:numPr>
        <w:spacing w:after="3" w:line="289" w:lineRule="auto"/>
        <w:ind w:right="3"/>
        <w:jc w:val="both"/>
      </w:pPr>
      <w:r w:rsidRPr="00A67E4F">
        <w:rPr>
          <w:b/>
          <w:i/>
          <w:szCs w:val="20"/>
        </w:rPr>
        <w:t xml:space="preserve">&lt;&lt;Stereotype&gt;&gt; </w:t>
      </w:r>
      <w:r>
        <w:rPr>
          <w:b/>
          <w:szCs w:val="20"/>
        </w:rPr>
        <w:t>Enumeratiewaarde</w:t>
      </w:r>
      <w:r w:rsidRPr="00CC73D7">
        <w:rPr>
          <w:szCs w:val="20"/>
        </w:rPr>
        <w:t xml:space="preserve">: </w:t>
      </w:r>
      <w:r w:rsidRPr="00930E0F">
        <w:t xml:space="preserve">De UML-representatie van een </w:t>
      </w:r>
      <w:r>
        <w:t xml:space="preserve">enumeratiewaarde </w:t>
      </w:r>
      <w:r w:rsidRPr="00930E0F">
        <w:t xml:space="preserve"> uitgedrukt in een stereotype van een UML-class.</w:t>
      </w:r>
    </w:p>
    <w:p w14:paraId="13C14336" w14:textId="1D35B042" w:rsidR="002C3D03" w:rsidRPr="007A31B4" w:rsidRDefault="00D90F4E" w:rsidP="002C3D03">
      <w:pPr>
        <w:pStyle w:val="Lijstalinea"/>
        <w:ind w:left="744"/>
        <w:rPr>
          <w:i/>
        </w:rPr>
      </w:pPr>
      <w:r w:rsidRPr="007A31B4">
        <w:rPr>
          <w:i/>
        </w:rPr>
        <w:lastRenderedPageBreak/>
        <w:t xml:space="preserve">Voorbeeld: </w:t>
      </w:r>
      <w:r w:rsidR="002808B8">
        <w:rPr>
          <w:i/>
        </w:rPr>
        <w:t xml:space="preserve">de </w:t>
      </w:r>
      <w:r w:rsidRPr="007A31B4">
        <w:rPr>
          <w:i/>
        </w:rPr>
        <w:t>enumeratiewaarde</w:t>
      </w:r>
      <w:r w:rsidR="007A31B4" w:rsidRPr="007A31B4">
        <w:rPr>
          <w:i/>
        </w:rPr>
        <w:t xml:space="preserve"> institutioneel huishouden</w:t>
      </w:r>
      <w:r w:rsidR="002808B8">
        <w:rPr>
          <w:i/>
        </w:rPr>
        <w:t xml:space="preserve"> en </w:t>
      </w:r>
      <w:r w:rsidR="00150186">
        <w:rPr>
          <w:i/>
        </w:rPr>
        <w:t xml:space="preserve">enumeratiewaarde </w:t>
      </w:r>
      <w:r w:rsidR="007A31B4" w:rsidRPr="007A31B4">
        <w:rPr>
          <w:i/>
        </w:rPr>
        <w:t>eenoudergezin, ouder met een of meer thuiswonende kinderen</w:t>
      </w:r>
      <w:r w:rsidR="002808B8">
        <w:rPr>
          <w:i/>
        </w:rPr>
        <w:t xml:space="preserve"> bij Enumetatie </w:t>
      </w:r>
      <w:r w:rsidR="006E5B0F">
        <w:rPr>
          <w:i/>
        </w:rPr>
        <w:t>h</w:t>
      </w:r>
      <w:r w:rsidR="002808B8">
        <w:rPr>
          <w:i/>
        </w:rPr>
        <w:t>uishoudensoort.</w:t>
      </w:r>
    </w:p>
    <w:p w14:paraId="2E398003" w14:textId="3FB11FDF" w:rsidR="00CC4F12" w:rsidRDefault="00CC4F12" w:rsidP="00AF14E7">
      <w:pPr>
        <w:pStyle w:val="Lijstalinea"/>
        <w:ind w:left="744"/>
      </w:pPr>
    </w:p>
    <w:p w14:paraId="7AD00220" w14:textId="77777777" w:rsidR="00AF14E7" w:rsidRPr="001D52B3" w:rsidRDefault="00AF14E7" w:rsidP="00C10DC9">
      <w:pPr>
        <w:pStyle w:val="Lijstalinea"/>
        <w:numPr>
          <w:ilvl w:val="0"/>
          <w:numId w:val="11"/>
        </w:numPr>
        <w:spacing w:after="3" w:line="289" w:lineRule="auto"/>
        <w:ind w:right="3"/>
        <w:jc w:val="both"/>
        <w:rPr>
          <w:rFonts w:eastAsiaTheme="minorEastAsia"/>
          <w:szCs w:val="20"/>
        </w:rPr>
      </w:pPr>
      <w:r w:rsidRPr="00A67E4F">
        <w:rPr>
          <w:b/>
          <w:szCs w:val="20"/>
        </w:rPr>
        <w:t>&lt;&lt;</w:t>
      </w:r>
      <w:r w:rsidRPr="00A67E4F">
        <w:rPr>
          <w:b/>
          <w:i/>
          <w:szCs w:val="20"/>
        </w:rPr>
        <w:t>Stereotype</w:t>
      </w:r>
      <w:r w:rsidRPr="00A67E4F">
        <w:rPr>
          <w:b/>
          <w:szCs w:val="20"/>
        </w:rPr>
        <w:t>&gt;&gt; Union</w:t>
      </w:r>
      <w:r w:rsidRPr="001D52B3">
        <w:rPr>
          <w:szCs w:val="20"/>
        </w:rPr>
        <w:t xml:space="preserve">: </w:t>
      </w:r>
      <w:r>
        <w:rPr>
          <w:szCs w:val="20"/>
        </w:rPr>
        <w:t>De UML-representatie van een union, uitgedrukt in een stereotype van een UML-class.</w:t>
      </w:r>
    </w:p>
    <w:p w14:paraId="750306D5" w14:textId="018B09C4" w:rsidR="00CC4F12" w:rsidRDefault="007A31B4" w:rsidP="00AF14E7">
      <w:pPr>
        <w:pStyle w:val="Lijstalinea"/>
        <w:ind w:left="744"/>
        <w:rPr>
          <w:rFonts w:eastAsiaTheme="minorEastAsia"/>
          <w:i/>
          <w:szCs w:val="20"/>
        </w:rPr>
      </w:pPr>
      <w:r w:rsidRPr="007A31B4">
        <w:rPr>
          <w:rFonts w:eastAsiaTheme="minorEastAsia"/>
          <w:i/>
          <w:szCs w:val="20"/>
        </w:rPr>
        <w:t xml:space="preserve">Voorbeeld: </w:t>
      </w:r>
      <w:r>
        <w:rPr>
          <w:rFonts w:eastAsiaTheme="minorEastAsia"/>
          <w:i/>
          <w:szCs w:val="20"/>
        </w:rPr>
        <w:t>union PuntLijn</w:t>
      </w:r>
    </w:p>
    <w:p w14:paraId="75A978C5" w14:textId="77777777" w:rsidR="007A31B4" w:rsidRPr="007A31B4" w:rsidRDefault="007A31B4" w:rsidP="00AF14E7">
      <w:pPr>
        <w:pStyle w:val="Lijstalinea"/>
        <w:ind w:left="744"/>
        <w:rPr>
          <w:rFonts w:eastAsiaTheme="minorEastAsia"/>
          <w:i/>
          <w:szCs w:val="20"/>
        </w:rPr>
      </w:pPr>
    </w:p>
    <w:p w14:paraId="0A50575F" w14:textId="3C11B902" w:rsidR="007A31B4" w:rsidRPr="007A31B4" w:rsidRDefault="00AF14E7" w:rsidP="002808B8">
      <w:pPr>
        <w:pStyle w:val="Lijstalinea"/>
        <w:numPr>
          <w:ilvl w:val="0"/>
          <w:numId w:val="11"/>
        </w:numPr>
        <w:rPr>
          <w:rFonts w:eastAsiaTheme="minorEastAsia"/>
          <w:szCs w:val="20"/>
        </w:rPr>
      </w:pPr>
      <w:r w:rsidRPr="007A31B4">
        <w:rPr>
          <w:rFonts w:eastAsiaTheme="minorEastAsia"/>
          <w:b/>
          <w:szCs w:val="20"/>
        </w:rPr>
        <w:t>&lt;&lt;Stereotype&gt;&gt; Union element</w:t>
      </w:r>
      <w:r w:rsidRPr="007A31B4">
        <w:rPr>
          <w:rFonts w:eastAsiaTheme="minorEastAsia"/>
          <w:szCs w:val="20"/>
        </w:rPr>
        <w:t xml:space="preserve">: </w:t>
      </w:r>
      <w:r w:rsidRPr="007A31B4">
        <w:rPr>
          <w:szCs w:val="20"/>
        </w:rPr>
        <w:t>De UML-representatie van een union element, uitgedrukt in een stereotype van een UML-attribute</w:t>
      </w:r>
      <w:r>
        <w:rPr>
          <w:szCs w:val="20"/>
        </w:rPr>
        <w:t>.</w:t>
      </w:r>
    </w:p>
    <w:p w14:paraId="6FE8FDDD" w14:textId="77777777" w:rsidR="002808B8" w:rsidRDefault="002808B8" w:rsidP="002808B8">
      <w:pPr>
        <w:spacing w:line="240" w:lineRule="auto"/>
        <w:rPr>
          <w:rFonts w:eastAsiaTheme="minorEastAsia"/>
        </w:rPr>
      </w:pPr>
      <w:r>
        <w:rPr>
          <w:rFonts w:eastAsiaTheme="minorEastAsia"/>
        </w:rPr>
        <w:tab/>
      </w:r>
    </w:p>
    <w:p w14:paraId="585E05FC" w14:textId="635D8DEC" w:rsidR="007A31B4" w:rsidRPr="002808B8" w:rsidRDefault="002808B8" w:rsidP="00514B6B">
      <w:pPr>
        <w:spacing w:line="180" w:lineRule="exact"/>
        <w:rPr>
          <w:rFonts w:eastAsiaTheme="minorEastAsia"/>
          <w:i/>
        </w:rPr>
      </w:pPr>
      <w:r>
        <w:rPr>
          <w:rFonts w:eastAsiaTheme="minorEastAsia"/>
        </w:rPr>
        <w:tab/>
      </w:r>
      <w:r w:rsidR="007A31B4" w:rsidRPr="002808B8">
        <w:rPr>
          <w:rFonts w:eastAsiaTheme="minorEastAsia"/>
          <w:i/>
        </w:rPr>
        <w:t xml:space="preserve">Voorbeeld: </w:t>
      </w:r>
      <w:r>
        <w:rPr>
          <w:rFonts w:eastAsiaTheme="minorEastAsia"/>
          <w:i/>
        </w:rPr>
        <w:t xml:space="preserve">de </w:t>
      </w:r>
      <w:r w:rsidR="007A31B4" w:rsidRPr="002808B8">
        <w:rPr>
          <w:rFonts w:eastAsiaTheme="minorEastAsia"/>
          <w:i/>
        </w:rPr>
        <w:t>union element</w:t>
      </w:r>
      <w:r>
        <w:rPr>
          <w:rFonts w:eastAsiaTheme="minorEastAsia"/>
          <w:i/>
        </w:rPr>
        <w:t xml:space="preserve">en </w:t>
      </w:r>
      <w:r w:rsidR="006E5B0F">
        <w:rPr>
          <w:rFonts w:eastAsiaTheme="minorEastAsia"/>
          <w:i/>
        </w:rPr>
        <w:t>G</w:t>
      </w:r>
      <w:r w:rsidR="007A31B4" w:rsidRPr="002808B8">
        <w:rPr>
          <w:rFonts w:eastAsiaTheme="minorEastAsia"/>
          <w:i/>
        </w:rPr>
        <w:t>eometriePunt</w:t>
      </w:r>
      <w:r>
        <w:rPr>
          <w:rFonts w:eastAsiaTheme="minorEastAsia"/>
          <w:i/>
        </w:rPr>
        <w:t xml:space="preserve"> en </w:t>
      </w:r>
      <w:r w:rsidR="006E5B0F">
        <w:rPr>
          <w:rFonts w:eastAsiaTheme="minorEastAsia"/>
          <w:i/>
        </w:rPr>
        <w:t>G</w:t>
      </w:r>
      <w:r w:rsidR="007A31B4" w:rsidRPr="002808B8">
        <w:rPr>
          <w:rFonts w:eastAsiaTheme="minorEastAsia"/>
          <w:i/>
        </w:rPr>
        <w:t>eometrieLijn</w:t>
      </w:r>
      <w:r>
        <w:rPr>
          <w:rFonts w:eastAsiaTheme="minorEastAsia"/>
          <w:i/>
        </w:rPr>
        <w:t xml:space="preserve"> bij union PuntLijn</w:t>
      </w:r>
    </w:p>
    <w:p w14:paraId="0A65DAF5" w14:textId="77777777" w:rsidR="007A31B4" w:rsidRPr="007A31B4" w:rsidRDefault="007A31B4" w:rsidP="00AF14E7">
      <w:pPr>
        <w:pStyle w:val="Lijstalinea"/>
        <w:ind w:left="744"/>
        <w:rPr>
          <w:rFonts w:eastAsiaTheme="minorEastAsia"/>
          <w:i/>
          <w:szCs w:val="20"/>
        </w:rPr>
      </w:pPr>
    </w:p>
    <w:p w14:paraId="7DE8D8A1" w14:textId="77777777" w:rsidR="00AF14E7" w:rsidRPr="00474CE2" w:rsidRDefault="00AF14E7" w:rsidP="002808B8">
      <w:pPr>
        <w:pStyle w:val="Lijstalinea"/>
        <w:numPr>
          <w:ilvl w:val="0"/>
          <w:numId w:val="11"/>
        </w:numPr>
        <w:spacing w:after="3" w:line="240" w:lineRule="auto"/>
        <w:ind w:right="3"/>
        <w:jc w:val="both"/>
      </w:pPr>
      <w:r w:rsidRPr="00A67E4F">
        <w:rPr>
          <w:b/>
        </w:rPr>
        <w:t>&lt;&lt;Stereotype&gt;&gt; Generalisatie</w:t>
      </w:r>
      <w:r w:rsidRPr="00474CE2">
        <w:t>: De UML-representatie van een specialisatie, uitgedrukt in een stereotype van een UML-generalization.</w:t>
      </w:r>
    </w:p>
    <w:p w14:paraId="68CB94DE" w14:textId="680D7DBE" w:rsidR="00AF14E7" w:rsidRDefault="00AF14E7" w:rsidP="002808B8">
      <w:pPr>
        <w:autoSpaceDE w:val="0"/>
        <w:autoSpaceDN w:val="0"/>
        <w:adjustRightInd w:val="0"/>
        <w:spacing w:line="240" w:lineRule="auto"/>
        <w:rPr>
          <w:rFonts w:eastAsiaTheme="minorEastAsia"/>
          <w:szCs w:val="20"/>
        </w:rPr>
      </w:pPr>
      <w:r>
        <w:rPr>
          <w:rFonts w:eastAsiaTheme="minorEastAsia"/>
          <w:szCs w:val="20"/>
        </w:rPr>
        <w:tab/>
      </w:r>
    </w:p>
    <w:p w14:paraId="5D3F7F8F" w14:textId="1F73359E" w:rsidR="002808B8" w:rsidRPr="002808B8" w:rsidRDefault="002808B8" w:rsidP="007412F7">
      <w:pPr>
        <w:autoSpaceDE w:val="0"/>
        <w:autoSpaceDN w:val="0"/>
        <w:adjustRightInd w:val="0"/>
        <w:spacing w:before="240" w:line="240" w:lineRule="atLeast"/>
        <w:rPr>
          <w:rFonts w:eastAsiaTheme="minorEastAsia"/>
          <w:i/>
          <w:szCs w:val="20"/>
        </w:rPr>
      </w:pPr>
      <w:r>
        <w:rPr>
          <w:rFonts w:eastAsiaTheme="minorEastAsia"/>
          <w:szCs w:val="20"/>
        </w:rPr>
        <w:tab/>
      </w:r>
      <w:r w:rsidRPr="002808B8">
        <w:rPr>
          <w:rFonts w:eastAsiaTheme="minorEastAsia"/>
          <w:i/>
          <w:szCs w:val="20"/>
        </w:rPr>
        <w:t>Voorbeeld: PERSOON is specialisatie van SUBJECT</w:t>
      </w:r>
    </w:p>
    <w:p w14:paraId="0FE95277" w14:textId="77777777" w:rsidR="00CC4F12" w:rsidRDefault="00CC4F12" w:rsidP="00AF14E7">
      <w:pPr>
        <w:autoSpaceDE w:val="0"/>
        <w:autoSpaceDN w:val="0"/>
        <w:adjustRightInd w:val="0"/>
        <w:spacing w:line="240" w:lineRule="auto"/>
        <w:rPr>
          <w:rFonts w:eastAsiaTheme="minorEastAsia"/>
          <w:szCs w:val="20"/>
        </w:rPr>
      </w:pPr>
    </w:p>
    <w:p w14:paraId="651AF691" w14:textId="77777777" w:rsidR="00AF14E7" w:rsidRPr="00067614" w:rsidRDefault="00AF14E7" w:rsidP="00C10DC9">
      <w:pPr>
        <w:pStyle w:val="Lijstalinea"/>
        <w:numPr>
          <w:ilvl w:val="0"/>
          <w:numId w:val="11"/>
        </w:numPr>
        <w:spacing w:after="3" w:line="289" w:lineRule="auto"/>
        <w:ind w:right="3"/>
        <w:jc w:val="both"/>
      </w:pPr>
      <w:r w:rsidRPr="00A67E4F">
        <w:rPr>
          <w:b/>
        </w:rPr>
        <w:t>&lt;&lt;Stereotype&gt;&gt; Tekentechnisch</w:t>
      </w:r>
      <w:r w:rsidRPr="00067614">
        <w:t>: Afgeleide Relatiesoort die op Objecttype niveau een tussen een onderliggende Groepattribuutsoort en een Objecttype bestaande Relatiesoort(en) representeert.</w:t>
      </w:r>
    </w:p>
    <w:p w14:paraId="5672046C" w14:textId="6AD01B54" w:rsidR="00AF14E7" w:rsidRPr="00065C99" w:rsidRDefault="00AF14E7" w:rsidP="00514B6B">
      <w:pPr>
        <w:autoSpaceDE w:val="0"/>
        <w:autoSpaceDN w:val="0"/>
        <w:adjustRightInd w:val="0"/>
        <w:spacing w:line="240" w:lineRule="atLeast"/>
        <w:jc w:val="both"/>
        <w:rPr>
          <w:rFonts w:eastAsiaTheme="minorEastAsia"/>
          <w:i/>
          <w:szCs w:val="20"/>
        </w:rPr>
      </w:pPr>
      <w:r>
        <w:rPr>
          <w:rFonts w:eastAsiaTheme="minorEastAsia"/>
          <w:szCs w:val="20"/>
        </w:rPr>
        <w:tab/>
      </w:r>
      <w:r w:rsidR="00065C99" w:rsidRPr="00065C99">
        <w:rPr>
          <w:rFonts w:eastAsiaTheme="minorEastAsia"/>
          <w:i/>
          <w:szCs w:val="20"/>
        </w:rPr>
        <w:t>Voorbeeld</w:t>
      </w:r>
      <w:r w:rsidR="00065C99">
        <w:rPr>
          <w:rFonts w:eastAsiaTheme="minorEastAsia"/>
          <w:i/>
          <w:szCs w:val="20"/>
        </w:rPr>
        <w:t xml:space="preserve">:de relatiesoort Verblijfadres INGESCHREVEN NATUURLIJK PERSOON verblijft op </w:t>
      </w:r>
      <w:r w:rsidR="00065C99">
        <w:rPr>
          <w:rFonts w:eastAsiaTheme="minorEastAsia"/>
          <w:i/>
          <w:szCs w:val="20"/>
        </w:rPr>
        <w:tab/>
        <w:t>locatie in WOONPLAATS is in diagram als tekentechnische relatie opgenomen</w:t>
      </w:r>
      <w:r w:rsidR="004437EE">
        <w:rPr>
          <w:rFonts w:eastAsiaTheme="minorEastAsia"/>
          <w:i/>
          <w:szCs w:val="20"/>
        </w:rPr>
        <w:t xml:space="preserve"> bij</w:t>
      </w:r>
      <w:bookmarkStart w:id="21" w:name="_GoBack"/>
      <w:bookmarkEnd w:id="21"/>
      <w:r w:rsidR="00065C99">
        <w:rPr>
          <w:rFonts w:eastAsiaTheme="minorEastAsia"/>
          <w:i/>
          <w:szCs w:val="20"/>
        </w:rPr>
        <w:t xml:space="preserve"> </w:t>
      </w:r>
      <w:r w:rsidR="00514B6B">
        <w:rPr>
          <w:rFonts w:eastAsiaTheme="minorEastAsia"/>
          <w:i/>
          <w:szCs w:val="20"/>
        </w:rPr>
        <w:tab/>
      </w:r>
      <w:r w:rsidR="00065C99">
        <w:rPr>
          <w:rFonts w:eastAsiaTheme="minorEastAsia"/>
          <w:i/>
          <w:szCs w:val="20"/>
        </w:rPr>
        <w:t xml:space="preserve">INGESCHREVEN NATUURLIJK PERSOON </w:t>
      </w:r>
      <w:r w:rsidR="00514B6B">
        <w:rPr>
          <w:rFonts w:eastAsiaTheme="minorEastAsia"/>
          <w:i/>
          <w:szCs w:val="20"/>
        </w:rPr>
        <w:t>verblijft op locatie in WOONPLAATS</w:t>
      </w:r>
    </w:p>
    <w:p w14:paraId="6F2084B7" w14:textId="77777777" w:rsidR="00AF14E7" w:rsidRPr="00474CE2" w:rsidRDefault="00AF14E7" w:rsidP="00AF14E7">
      <w:pPr>
        <w:autoSpaceDE w:val="0"/>
        <w:autoSpaceDN w:val="0"/>
        <w:adjustRightInd w:val="0"/>
        <w:spacing w:line="240" w:lineRule="auto"/>
        <w:rPr>
          <w:rFonts w:eastAsiaTheme="minorEastAsia"/>
          <w:szCs w:val="20"/>
        </w:rPr>
      </w:pPr>
    </w:p>
    <w:p w14:paraId="32E8F8A4" w14:textId="5FF1894E" w:rsidR="00AF14E7" w:rsidRDefault="00AF14E7" w:rsidP="00AF14E7">
      <w:pPr>
        <w:pStyle w:val="Kop2"/>
        <w:ind w:left="19"/>
      </w:pPr>
      <w:bookmarkStart w:id="22" w:name="_Toc6257"/>
      <w:bookmarkStart w:id="23" w:name="_Toc403039426"/>
      <w:bookmarkStart w:id="24" w:name="_Toc403039727"/>
      <w:bookmarkStart w:id="25" w:name="_Toc403656719"/>
      <w:r>
        <w:t>2.2 Structuur van nieuw gedefinieerde stereotypes</w:t>
      </w:r>
      <w:bookmarkEnd w:id="22"/>
      <w:bookmarkEnd w:id="23"/>
      <w:bookmarkEnd w:id="24"/>
      <w:bookmarkEnd w:id="25"/>
    </w:p>
    <w:p w14:paraId="2E9779A8" w14:textId="77777777" w:rsidR="00AF14E7" w:rsidRDefault="00AF14E7" w:rsidP="00AF14E7">
      <w:pPr>
        <w:ind w:left="19" w:right="5"/>
      </w:pPr>
      <w:r>
        <w:t>Onderstaand diagram geeft in hoofdlijnen welke structuur we gehanteerd hebben voor een gemeentelijk informatiemodel. Deze structuur is gebaseerd op het metamodel van UML waarbij de nieuwe gedefinieerde stereotypen te scharen zijn onder de UML-concepten class, attribute en relation.</w:t>
      </w:r>
    </w:p>
    <w:p w14:paraId="0422DFDA" w14:textId="1BC8FBAA" w:rsidR="00AF14E7" w:rsidRDefault="00024E37" w:rsidP="00AF14E7">
      <w:pPr>
        <w:ind w:left="19" w:right="5"/>
      </w:pPr>
      <w:r>
        <w:rPr>
          <w:noProof/>
        </w:rPr>
        <w:lastRenderedPageBreak/>
        <mc:AlternateContent>
          <mc:Choice Requires="wps">
            <w:drawing>
              <wp:anchor distT="0" distB="0" distL="114300" distR="114300" simplePos="0" relativeHeight="251671552" behindDoc="0" locked="0" layoutInCell="1" allowOverlap="1" wp14:anchorId="086B5C63" wp14:editId="04D86E6D">
                <wp:simplePos x="0" y="0"/>
                <wp:positionH relativeFrom="column">
                  <wp:posOffset>264160</wp:posOffset>
                </wp:positionH>
                <wp:positionV relativeFrom="paragraph">
                  <wp:posOffset>4702810</wp:posOffset>
                </wp:positionV>
                <wp:extent cx="4510405" cy="635"/>
                <wp:effectExtent l="0" t="0" r="0" b="0"/>
                <wp:wrapTopAndBottom/>
                <wp:docPr id="6" name="Tekstvak 6"/>
                <wp:cNvGraphicFramePr/>
                <a:graphic xmlns:a="http://schemas.openxmlformats.org/drawingml/2006/main">
                  <a:graphicData uri="http://schemas.microsoft.com/office/word/2010/wordprocessingShape">
                    <wps:wsp>
                      <wps:cNvSpPr txBox="1"/>
                      <wps:spPr>
                        <a:xfrm>
                          <a:off x="0" y="0"/>
                          <a:ext cx="4510405" cy="635"/>
                        </a:xfrm>
                        <a:prstGeom prst="rect">
                          <a:avLst/>
                        </a:prstGeom>
                        <a:solidFill>
                          <a:prstClr val="white"/>
                        </a:solidFill>
                        <a:ln>
                          <a:noFill/>
                        </a:ln>
                        <a:effectLst/>
                      </wps:spPr>
                      <wps:txbx>
                        <w:txbxContent>
                          <w:p w14:paraId="5B216A84" w14:textId="3BECD7B5" w:rsidR="00BA624E" w:rsidRPr="00E72010" w:rsidRDefault="00BA624E" w:rsidP="00024E37">
                            <w:pPr>
                              <w:pStyle w:val="Bijschrift"/>
                              <w:rPr>
                                <w:noProof/>
                                <w:sz w:val="18"/>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Stereotype structure metamodel RGB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86B5C63" id="_x0000_t202" coordsize="21600,21600" o:spt="202" path="m,l,21600r21600,l21600,xe">
                <v:stroke joinstyle="miter"/>
                <v:path gradientshapeok="t" o:connecttype="rect"/>
              </v:shapetype>
              <v:shape id="Tekstvak 6" o:spid="_x0000_s1026" type="#_x0000_t202" style="position:absolute;left:0;text-align:left;margin-left:20.8pt;margin-top:370.3pt;width:355.1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" stroked="f">
                <v:textbox style="mso-fit-shape-to-text:t" inset="0,0,0,0">
                  <w:txbxContent>
                    <w:p w14:paraId="5B216A84" w14:textId="3BECD7B5" w:rsidR="00BA624E" w:rsidRPr="00E72010" w:rsidRDefault="00BA624E" w:rsidP="00024E37">
                      <w:pPr>
                        <w:pStyle w:val="Bijschrift"/>
                        <w:rPr>
                          <w:noProof/>
                          <w:sz w:val="18"/>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Stereotype structure metamodel RGB</w:t>
                      </w:r>
                    </w:p>
                  </w:txbxContent>
                </v:textbox>
                <w10:wrap type="topAndBottom"/>
              </v:shape>
            </w:pict>
          </mc:Fallback>
        </mc:AlternateContent>
      </w:r>
      <w:r w:rsidR="00D70A98" w:rsidRPr="009B60DD">
        <w:rPr>
          <w:noProof/>
        </w:rPr>
        <w:drawing>
          <wp:anchor distT="0" distB="0" distL="114300" distR="114300" simplePos="0" relativeHeight="251661312" behindDoc="0" locked="0" layoutInCell="1" allowOverlap="1" wp14:anchorId="4CB0C0FE" wp14:editId="6B180CD7">
            <wp:simplePos x="0" y="0"/>
            <wp:positionH relativeFrom="column">
              <wp:posOffset>264160</wp:posOffset>
            </wp:positionH>
            <wp:positionV relativeFrom="paragraph">
              <wp:posOffset>271780</wp:posOffset>
            </wp:positionV>
            <wp:extent cx="4510405" cy="4373880"/>
            <wp:effectExtent l="0" t="0" r="4445" b="7620"/>
            <wp:wrapTopAndBottom/>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0405" cy="4373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14E7">
        <w:t>Dit model vormt daarmee een uitbreiding op het bestaande UML-metamodel.</w:t>
      </w:r>
    </w:p>
    <w:p w14:paraId="54194581" w14:textId="77777777" w:rsidR="00024E37" w:rsidRDefault="00024E37" w:rsidP="00AF14E7">
      <w:pPr>
        <w:pStyle w:val="Kop4"/>
        <w:ind w:left="19"/>
      </w:pPr>
    </w:p>
    <w:p w14:paraId="14C23EDC" w14:textId="77777777" w:rsidR="00AF14E7" w:rsidRPr="00024E37" w:rsidRDefault="00AF14E7" w:rsidP="00024E37">
      <w:pPr>
        <w:rPr>
          <w:b/>
        </w:rPr>
      </w:pPr>
      <w:r w:rsidRPr="00024E37">
        <w:rPr>
          <w:b/>
        </w:rPr>
        <w:t>Uitleg diagram Stereotype structure</w:t>
      </w:r>
    </w:p>
    <w:p w14:paraId="7AF2331E" w14:textId="76D4F414" w:rsidR="00AF14E7" w:rsidRDefault="00AF14E7" w:rsidP="00AF14E7">
      <w:pPr>
        <w:spacing w:after="276"/>
        <w:ind w:left="19" w:right="5"/>
      </w:pPr>
      <w:r>
        <w:t>Bovenstaand diagram is conform UML opgesteld en is met kennis van UML zonder nadere toelichting te lezen. De nieuw gedefinieerde stereotypen van bestaande UML-elementen zijn hier onderling  gerelateerd. De stereotypen zijn gerepresenteerd als klassen. De inhoud van het diagram wordt hieronder in tekst toegelicht.</w:t>
      </w:r>
    </w:p>
    <w:p w14:paraId="38A004C1" w14:textId="38FEDF04" w:rsidR="00AF14E7" w:rsidRDefault="00AF14E7" w:rsidP="00AF14E7">
      <w:pPr>
        <w:ind w:left="19" w:right="5"/>
      </w:pPr>
      <w:r>
        <w:t>Objecttype is het centrale structuurelement van het metamodel waaraan de modelinformatie is opgehangen.</w:t>
      </w:r>
    </w:p>
    <w:p w14:paraId="6DE32784" w14:textId="6FA49999" w:rsidR="00AF14E7" w:rsidRDefault="00AF14E7" w:rsidP="00AF14E7">
      <w:pPr>
        <w:ind w:left="19" w:right="5"/>
      </w:pPr>
      <w:r>
        <w:t>Het Objecttype kent een eigen tagged value set bestaande uit individuele tagged values. Het Objecttype bestaat uit een willekeurig aantal Attribuutsoort instanties, een willekeurig aantal Relatiesoort instanties en een willekeurig aantal Relatieklasse instanties.</w:t>
      </w:r>
    </w:p>
    <w:p w14:paraId="3E6FF721" w14:textId="77777777" w:rsidR="00AF14E7" w:rsidRDefault="00AF14E7" w:rsidP="00AF14E7">
      <w:pPr>
        <w:ind w:left="19" w:right="5"/>
      </w:pPr>
      <w:r>
        <w:t>De Attribuutsoort, Relatiesoort en Relatieklasse kennen ieder een eigen tagged value set.</w:t>
      </w:r>
    </w:p>
    <w:p w14:paraId="68687059" w14:textId="77777777" w:rsidR="00AF14E7" w:rsidRDefault="00AF14E7" w:rsidP="00AF14E7">
      <w:pPr>
        <w:ind w:left="19" w:right="5"/>
      </w:pPr>
      <w:r>
        <w:t>Relatiesoort relateert aan één of meerdere Objecttype instanties in de vorm van door de Relatiesoort instantie aangewezen Objecttype instanties of een Relatiesoort relateert aan één of meer van de bij de Relatiesoort instantie horende associatieklasse instantie.</w:t>
      </w:r>
    </w:p>
    <w:p w14:paraId="09AAEB7D" w14:textId="77777777" w:rsidR="00AF14E7" w:rsidRDefault="00AF14E7" w:rsidP="00AF14E7">
      <w:pPr>
        <w:ind w:left="19" w:right="5"/>
      </w:pPr>
      <w:r>
        <w:t>Objecttype bestaat mogelijk uit één of meer Groepattribuutsoort instanties.</w:t>
      </w:r>
    </w:p>
    <w:p w14:paraId="7D18D620" w14:textId="77777777" w:rsidR="00AF14E7" w:rsidRDefault="00AF14E7" w:rsidP="00AF14E7">
      <w:pPr>
        <w:ind w:left="19" w:right="5"/>
      </w:pPr>
      <w:r>
        <w:t>Groepattribuutsoort kent zijn eigen tagged value set.</w:t>
      </w:r>
    </w:p>
    <w:p w14:paraId="3CDB80E9" w14:textId="77777777" w:rsidR="00AF14E7" w:rsidRDefault="00AF14E7" w:rsidP="00AF14E7">
      <w:pPr>
        <w:ind w:left="19" w:right="5"/>
      </w:pPr>
      <w:r>
        <w:t>Groepattribuutsoort bestaat uit een willekeurig aantal attribuutsoort instanties, een willekeurig aantal groepattribuutsoort instanties en een willekeurig aantal relatiesoort instanties.</w:t>
      </w:r>
    </w:p>
    <w:p w14:paraId="4BED4B14" w14:textId="05494A88" w:rsidR="00AF14E7" w:rsidRDefault="00AF14E7" w:rsidP="00AF14E7">
      <w:pPr>
        <w:ind w:left="19" w:right="5"/>
      </w:pPr>
      <w:r>
        <w:t xml:space="preserve">Referentielijst kent een eigen tagged value set. Referentielijst bestaat uit minimaal </w:t>
      </w:r>
      <w:r w:rsidR="00CC0023">
        <w:t xml:space="preserve"> twee </w:t>
      </w:r>
      <w:r>
        <w:t>referentiegegeven instanties.</w:t>
      </w:r>
    </w:p>
    <w:p w14:paraId="73E1FC09" w14:textId="67BD0916" w:rsidR="00CC0023" w:rsidRDefault="00CC0023" w:rsidP="00AF14E7">
      <w:pPr>
        <w:ind w:left="19" w:right="5"/>
      </w:pPr>
      <w:r>
        <w:t>Enumeratie kent geen eigen tagged value set. Enumeratie bestaat uit minimaal twee enumeratiewaarde instanties.</w:t>
      </w:r>
    </w:p>
    <w:p w14:paraId="281161B3" w14:textId="54808BEC" w:rsidR="00CC0023" w:rsidRDefault="00CC0023" w:rsidP="00AF14E7">
      <w:pPr>
        <w:ind w:left="19" w:right="5"/>
      </w:pPr>
      <w:r>
        <w:lastRenderedPageBreak/>
        <w:t>Union kent een eigen tagged value set. Union bestaat uit minimaal twee Union elementen.</w:t>
      </w:r>
    </w:p>
    <w:p w14:paraId="0B67449D" w14:textId="735E84F0" w:rsidR="00AF14E7" w:rsidRDefault="00AF14E7" w:rsidP="00AF14E7">
      <w:pPr>
        <w:spacing w:after="209"/>
        <w:ind w:left="19" w:right="5"/>
      </w:pPr>
      <w:r>
        <w:t>Daarnaast is er een Tekentechnisch (stereotyped) relatiesoort opgenomen tussen Objecttypes om aan te kunnen geven dat er op Groepattribuutsoort-niveau een relatiesoort bestaat met een ander Objecttype. Omdat in diagrammen op Objecttype niveau geen Groepattribuutsoorten worden getoond, zijn ook de relatiesoorten niet zichtbaar. Het bestaan van relatiesoort wordt op Objecttypeniveau aangegeven door een Tekentechnische relatie tussen de betreffende Objecttypes op te nemen.</w:t>
      </w:r>
    </w:p>
    <w:p w14:paraId="13C003DE" w14:textId="6EF52739" w:rsidR="00AF14E7" w:rsidRDefault="00AF14E7" w:rsidP="00AF14E7">
      <w:pPr>
        <w:pStyle w:val="Kop2"/>
        <w:ind w:left="19"/>
      </w:pPr>
      <w:bookmarkStart w:id="26" w:name="_Toc6258"/>
      <w:bookmarkStart w:id="27" w:name="_Toc403039427"/>
      <w:bookmarkStart w:id="28" w:name="_Toc403039728"/>
      <w:bookmarkStart w:id="29" w:name="_Toc403656720"/>
      <w:r>
        <w:t>2.3 Toegepaste UML-metaclasses</w:t>
      </w:r>
      <w:bookmarkEnd w:id="26"/>
      <w:bookmarkEnd w:id="27"/>
      <w:bookmarkEnd w:id="28"/>
      <w:bookmarkEnd w:id="29"/>
    </w:p>
    <w:p w14:paraId="48612467" w14:textId="36DAD794" w:rsidR="00AF14E7" w:rsidRDefault="00DE0A03" w:rsidP="00AF14E7">
      <w:pPr>
        <w:ind w:left="19" w:right="5"/>
        <w:rPr>
          <w:i/>
          <w:color w:val="610E6A"/>
        </w:rPr>
      </w:pPr>
      <w:r w:rsidRPr="00097F09">
        <w:rPr>
          <w:noProof/>
        </w:rPr>
        <w:drawing>
          <wp:anchor distT="0" distB="0" distL="114300" distR="114300" simplePos="0" relativeHeight="251697152" behindDoc="0" locked="0" layoutInCell="1" allowOverlap="1" wp14:anchorId="27364B5E" wp14:editId="6E96160C">
            <wp:simplePos x="0" y="0"/>
            <wp:positionH relativeFrom="margin">
              <wp:posOffset>252730</wp:posOffset>
            </wp:positionH>
            <wp:positionV relativeFrom="paragraph">
              <wp:posOffset>803275</wp:posOffset>
            </wp:positionV>
            <wp:extent cx="5637530" cy="3332480"/>
            <wp:effectExtent l="0" t="0" r="1270" b="1270"/>
            <wp:wrapTopAndBottom/>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7530" cy="333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AF14E7">
        <w:t>In onderstaande diagram is weergeg</w:t>
      </w:r>
      <w:r w:rsidR="008C5E89">
        <w:t xml:space="preserve">even van welke UML-metaclasses </w:t>
      </w:r>
      <w:r w:rsidR="00AF14E7">
        <w:t>eigen varianten zijn gedefinieerd. De voornaamste reden voor deze eigen stereotypen is de noodzaak de binnen de brondocumentatie van de gemeentelijke informatiemodellen gespecificeerde hoeveelheid metainformatie te herbergen in het model</w:t>
      </w:r>
      <w:r w:rsidR="00AF14E7">
        <w:rPr>
          <w:i/>
          <w:color w:val="610E6A"/>
        </w:rPr>
        <w:t>.</w:t>
      </w:r>
    </w:p>
    <w:p w14:paraId="51BE6B91" w14:textId="09EAB5B7" w:rsidR="00AF14E7" w:rsidRDefault="00AF14E7" w:rsidP="00AF14E7">
      <w:pPr>
        <w:spacing w:after="1196" w:line="259" w:lineRule="auto"/>
        <w:ind w:left="-890" w:right="-66"/>
      </w:pPr>
    </w:p>
    <w:p w14:paraId="42BA057D" w14:textId="7A6D4D92" w:rsidR="00DE0A03" w:rsidRDefault="00DE0A03" w:rsidP="00AF14E7">
      <w:pPr>
        <w:ind w:left="19" w:right="5"/>
      </w:pPr>
      <w:r>
        <w:rPr>
          <w:noProof/>
        </w:rPr>
        <mc:AlternateContent>
          <mc:Choice Requires="wps">
            <w:drawing>
              <wp:anchor distT="0" distB="0" distL="114300" distR="114300" simplePos="0" relativeHeight="251673600" behindDoc="0" locked="0" layoutInCell="1" allowOverlap="1" wp14:anchorId="08A611E1" wp14:editId="566C45A9">
                <wp:simplePos x="0" y="0"/>
                <wp:positionH relativeFrom="margin">
                  <wp:posOffset>60960</wp:posOffset>
                </wp:positionH>
                <wp:positionV relativeFrom="paragraph">
                  <wp:posOffset>330200</wp:posOffset>
                </wp:positionV>
                <wp:extent cx="4244340" cy="635"/>
                <wp:effectExtent l="0" t="0" r="3810" b="0"/>
                <wp:wrapTopAndBottom/>
                <wp:docPr id="7" name="Tekstvak 7"/>
                <wp:cNvGraphicFramePr/>
                <a:graphic xmlns:a="http://schemas.openxmlformats.org/drawingml/2006/main">
                  <a:graphicData uri="http://schemas.microsoft.com/office/word/2010/wordprocessingShape">
                    <wps:wsp>
                      <wps:cNvSpPr txBox="1"/>
                      <wps:spPr>
                        <a:xfrm>
                          <a:off x="0" y="0"/>
                          <a:ext cx="4244340" cy="635"/>
                        </a:xfrm>
                        <a:prstGeom prst="rect">
                          <a:avLst/>
                        </a:prstGeom>
                        <a:solidFill>
                          <a:prstClr val="white"/>
                        </a:solidFill>
                        <a:ln>
                          <a:noFill/>
                        </a:ln>
                        <a:effectLst/>
                      </wps:spPr>
                      <wps:txbx>
                        <w:txbxContent>
                          <w:p w14:paraId="221B0831" w14:textId="37B01813" w:rsidR="00BA624E" w:rsidRPr="00132645" w:rsidRDefault="00BA624E" w:rsidP="00024E37">
                            <w:pPr>
                              <w:pStyle w:val="Bijschrift"/>
                              <w:rPr>
                                <w:noProof/>
                                <w:sz w:val="18"/>
                              </w:rPr>
                            </w:pPr>
                            <w:r>
                              <w:t xml:space="preserve">Figuur </w:t>
                            </w:r>
                            <w:r>
                              <w:fldChar w:fldCharType="begin"/>
                            </w:r>
                            <w:r>
                              <w:instrText xml:space="preserve"> SEQ Figuur \* ARABIC </w:instrText>
                            </w:r>
                            <w:r>
                              <w:fldChar w:fldCharType="separate"/>
                            </w:r>
                            <w:r>
                              <w:rPr>
                                <w:noProof/>
                              </w:rPr>
                              <w:t>2</w:t>
                            </w:r>
                            <w:r>
                              <w:rPr>
                                <w:noProof/>
                              </w:rPr>
                              <w:fldChar w:fldCharType="end"/>
                            </w:r>
                            <w:r>
                              <w:t xml:space="preserve"> Toegepaste UML-Metaclasses binnen RGB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8A611E1" id="Tekstvak 7" o:spid="_x0000_s1027" type="#_x0000_t202" style="position:absolute;left:0;text-align:left;margin-left:4.8pt;margin-top:26pt;width:334.2pt;height:.0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" stroked="f">
                <v:textbox style="mso-fit-shape-to-text:t" inset="0,0,0,0">
                  <w:txbxContent>
                    <w:p w14:paraId="221B0831" w14:textId="37B01813" w:rsidR="00BA624E" w:rsidRPr="00132645" w:rsidRDefault="00BA624E" w:rsidP="00024E37">
                      <w:pPr>
                        <w:pStyle w:val="Bijschrift"/>
                        <w:rPr>
                          <w:noProof/>
                          <w:sz w:val="18"/>
                        </w:rPr>
                      </w:pPr>
                      <w:r>
                        <w:t xml:space="preserve">Figuur </w:t>
                      </w:r>
                      <w:r>
                        <w:fldChar w:fldCharType="begin"/>
                      </w:r>
                      <w:r>
                        <w:instrText xml:space="preserve"> SEQ Figuur \* ARABIC </w:instrText>
                      </w:r>
                      <w:r>
                        <w:fldChar w:fldCharType="separate"/>
                      </w:r>
                      <w:r>
                        <w:rPr>
                          <w:noProof/>
                        </w:rPr>
                        <w:t>2</w:t>
                      </w:r>
                      <w:r>
                        <w:rPr>
                          <w:noProof/>
                        </w:rPr>
                        <w:fldChar w:fldCharType="end"/>
                      </w:r>
                      <w:r>
                        <w:t xml:space="preserve"> Toegepaste UML-Metaclasses binnen RGB</w:t>
                      </w:r>
                    </w:p>
                  </w:txbxContent>
                </v:textbox>
                <w10:wrap type="topAndBottom" anchorx="margin"/>
              </v:shape>
            </w:pict>
          </mc:Fallback>
        </mc:AlternateContent>
      </w:r>
    </w:p>
    <w:p w14:paraId="6380BB33" w14:textId="111F81FD" w:rsidR="00DE0A03" w:rsidRDefault="00DE0A03" w:rsidP="00AF14E7">
      <w:pPr>
        <w:ind w:left="19" w:right="5"/>
      </w:pPr>
    </w:p>
    <w:p w14:paraId="33EC80D0" w14:textId="7DE05964" w:rsidR="00AF14E7" w:rsidRDefault="00AF14E7" w:rsidP="00AF14E7">
      <w:pPr>
        <w:ind w:left="19" w:right="5"/>
      </w:pPr>
      <w:r>
        <w:t xml:space="preserve">De eigen stereogetypeerde elementen voorzien in de wens om ten opzichte van standaard UML extra metainformatie in het model op te nemen. </w:t>
      </w:r>
      <w:r w:rsidR="00DE0A03">
        <w:t>Het volgende</w:t>
      </w:r>
      <w:r>
        <w:t xml:space="preserve"> diagram specificeert op hoofdlijnen</w:t>
      </w:r>
      <w:r w:rsidR="00D70A98">
        <w:t xml:space="preserve"> </w:t>
      </w:r>
      <w:r w:rsidR="00024E37">
        <w:t>p</w:t>
      </w:r>
      <w:r>
        <w:t xml:space="preserve">er stereotype de gewenste extra metainformatie. De getoonde </w:t>
      </w:r>
      <w:r w:rsidR="003177EA">
        <w:t>extra metainformatie is</w:t>
      </w:r>
      <w:r>
        <w:t xml:space="preserve"> als tagged values in de nieuwe stereotyped elementen opgenomen.</w:t>
      </w:r>
    </w:p>
    <w:p w14:paraId="28D7141F" w14:textId="16CA93EA" w:rsidR="00D70A98" w:rsidRDefault="00D70A98" w:rsidP="00D70A98">
      <w:pPr>
        <w:contextualSpacing w:val="0"/>
      </w:pPr>
    </w:p>
    <w:p w14:paraId="5F84AF0F" w14:textId="3013A19F" w:rsidR="00AF14E7" w:rsidRDefault="00452258" w:rsidP="00D70A98">
      <w:pPr>
        <w:contextualSpacing w:val="0"/>
      </w:pPr>
      <w:r>
        <w:t>Zo is voor elk stereotype</w:t>
      </w:r>
      <w:r w:rsidR="00AF14E7">
        <w:t xml:space="preserve"> gespecificeerd op welke wijze de metagegevens zijn gespecificeerd. Deze gegevens zijn van essentieel belang voor de werking van het landelijk stelsel van basisregistraties en een gestandaardisteerd berichtenuitwisseling. Als bijvoorbeeld niet bekend is of een bepaald gegeven nog wel geldig is, dan is de kwaliteit van het functioneren van de overheid in het geding.</w:t>
      </w:r>
    </w:p>
    <w:p w14:paraId="003CAE3E" w14:textId="67FAA52D" w:rsidR="00AF14E7" w:rsidRDefault="00AF14E7" w:rsidP="00AF14E7">
      <w:pPr>
        <w:ind w:left="19"/>
      </w:pPr>
      <w:r>
        <w:t>Enerzijds gaat het om de betekenis van een gegeven zoals naam, definitie en domein, en anderzijds om de wijze waarop de waarde van een gegeven is bepaald (het proces) en wat uit die waarde afgeleid mag worden. Een voorbeeld van het laatste is het metagegeven ‘Status =</w:t>
      </w:r>
    </w:p>
    <w:p w14:paraId="32F52131" w14:textId="5FD524F9" w:rsidR="00AF14E7" w:rsidRDefault="00AF14E7" w:rsidP="00AF14E7">
      <w:pPr>
        <w:ind w:left="19" w:right="5"/>
      </w:pPr>
      <w:r>
        <w:t>“in onderzoek”’ bij het gegeven “CORNELIS STEENMANS woont op het adres</w:t>
      </w:r>
    </w:p>
    <w:p w14:paraId="01073623" w14:textId="4FF6A1D7" w:rsidR="00AF14E7" w:rsidRDefault="00DE0A03" w:rsidP="00AF14E7">
      <w:pPr>
        <w:spacing w:after="516"/>
        <w:ind w:left="19" w:right="5"/>
      </w:pPr>
      <w:r w:rsidRPr="002072D3">
        <w:rPr>
          <w:noProof/>
        </w:rPr>
        <w:lastRenderedPageBreak/>
        <w:drawing>
          <wp:anchor distT="0" distB="0" distL="114300" distR="114300" simplePos="0" relativeHeight="251696128" behindDoc="0" locked="0" layoutInCell="1" allowOverlap="1" wp14:anchorId="3F5C440E" wp14:editId="303D1422">
            <wp:simplePos x="0" y="0"/>
            <wp:positionH relativeFrom="margin">
              <wp:posOffset>3810</wp:posOffset>
            </wp:positionH>
            <wp:positionV relativeFrom="paragraph">
              <wp:posOffset>521335</wp:posOffset>
            </wp:positionV>
            <wp:extent cx="6604000" cy="6708775"/>
            <wp:effectExtent l="0" t="0" r="6350" b="0"/>
            <wp:wrapTopAndBottom/>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04000" cy="6708775"/>
                    </a:xfrm>
                    <a:prstGeom prst="rect">
                      <a:avLst/>
                    </a:prstGeom>
                    <a:noFill/>
                    <a:ln>
                      <a:noFill/>
                    </a:ln>
                  </pic:spPr>
                </pic:pic>
              </a:graphicData>
            </a:graphic>
            <wp14:sizeRelH relativeFrom="page">
              <wp14:pctWidth>0</wp14:pctWidth>
            </wp14:sizeRelH>
            <wp14:sizeRelV relativeFrom="page">
              <wp14:pctHeight>0</wp14:pctHeight>
            </wp14:sizeRelV>
          </wp:anchor>
        </w:drawing>
      </w:r>
      <w:r w:rsidR="00AF14E7">
        <w:t>HONDSDRAFLAAN 30 te EINDHOVEN”. De gebruiker weet nu dat het woonadres van Cornelis Steenmans wellicht niet juist is en dat het wordt onderzocht.</w:t>
      </w:r>
    </w:p>
    <w:p w14:paraId="30C535C9" w14:textId="0F7EC9ED" w:rsidR="00097F09" w:rsidRDefault="00C942F2" w:rsidP="00AF14E7">
      <w:pPr>
        <w:spacing w:after="516"/>
        <w:ind w:left="19" w:right="5"/>
      </w:pPr>
      <w:r>
        <w:rPr>
          <w:noProof/>
        </w:rPr>
        <mc:AlternateContent>
          <mc:Choice Requires="wps">
            <w:drawing>
              <wp:anchor distT="0" distB="0" distL="114300" distR="114300" simplePos="0" relativeHeight="251675648" behindDoc="0" locked="0" layoutInCell="1" allowOverlap="1" wp14:anchorId="3B244D8E" wp14:editId="6E0BA5DC">
                <wp:simplePos x="0" y="0"/>
                <wp:positionH relativeFrom="margin">
                  <wp:align>left</wp:align>
                </wp:positionH>
                <wp:positionV relativeFrom="paragraph">
                  <wp:posOffset>7101205</wp:posOffset>
                </wp:positionV>
                <wp:extent cx="5414010" cy="635"/>
                <wp:effectExtent l="0" t="0" r="0" b="0"/>
                <wp:wrapTopAndBottom/>
                <wp:docPr id="11" name="Tekstvak 11"/>
                <wp:cNvGraphicFramePr/>
                <a:graphic xmlns:a="http://schemas.openxmlformats.org/drawingml/2006/main">
                  <a:graphicData uri="http://schemas.microsoft.com/office/word/2010/wordprocessingShape">
                    <wps:wsp>
                      <wps:cNvSpPr txBox="1"/>
                      <wps:spPr>
                        <a:xfrm>
                          <a:off x="0" y="0"/>
                          <a:ext cx="5414010" cy="635"/>
                        </a:xfrm>
                        <a:prstGeom prst="rect">
                          <a:avLst/>
                        </a:prstGeom>
                        <a:solidFill>
                          <a:prstClr val="white"/>
                        </a:solidFill>
                        <a:ln>
                          <a:noFill/>
                        </a:ln>
                        <a:effectLst/>
                      </wps:spPr>
                      <wps:txbx>
                        <w:txbxContent>
                          <w:p w14:paraId="6259FD90" w14:textId="796AE917" w:rsidR="00BA624E" w:rsidRPr="00EA6AD4" w:rsidRDefault="00BA624E" w:rsidP="00AC6122">
                            <w:pPr>
                              <w:pStyle w:val="Bijschrift"/>
                              <w:rPr>
                                <w:noProof/>
                                <w:sz w:val="18"/>
                              </w:rPr>
                            </w:pPr>
                            <w:r>
                              <w:t xml:space="preserve">Figuur </w:t>
                            </w:r>
                            <w:r>
                              <w:fldChar w:fldCharType="begin"/>
                            </w:r>
                            <w:r>
                              <w:instrText xml:space="preserve"> SEQ Figuur \* ARABIC </w:instrText>
                            </w:r>
                            <w:r>
                              <w:fldChar w:fldCharType="separate"/>
                            </w:r>
                            <w:r>
                              <w:rPr>
                                <w:noProof/>
                              </w:rPr>
                              <w:t>3</w:t>
                            </w:r>
                            <w:r>
                              <w:rPr>
                                <w:noProof/>
                              </w:rPr>
                              <w:fldChar w:fldCharType="end"/>
                            </w:r>
                            <w:r>
                              <w:t xml:space="preserve"> Extra metagegevens RGB t.o.v. standaard UML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244D8E" id="Tekstvak 11" o:spid="_x0000_s1028" type="#_x0000_t202" style="position:absolute;left:0;text-align:left;margin-left:0;margin-top:559.15pt;width:426.3pt;height:.05pt;z-index:25167564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" stroked="f">
                <v:textbox style="mso-fit-shape-to-text:t" inset="0,0,0,0">
                  <w:txbxContent>
                    <w:p w14:paraId="6259FD90" w14:textId="796AE917" w:rsidR="00BA624E" w:rsidRPr="00EA6AD4" w:rsidRDefault="00BA624E" w:rsidP="00AC6122">
                      <w:pPr>
                        <w:pStyle w:val="Bijschrift"/>
                        <w:rPr>
                          <w:noProof/>
                          <w:sz w:val="18"/>
                        </w:rPr>
                      </w:pPr>
                      <w:r>
                        <w:t xml:space="preserve">Figuur </w:t>
                      </w:r>
                      <w:r>
                        <w:fldChar w:fldCharType="begin"/>
                      </w:r>
                      <w:r>
                        <w:instrText xml:space="preserve"> SEQ Figuur \* ARABIC </w:instrText>
                      </w:r>
                      <w:r>
                        <w:fldChar w:fldCharType="separate"/>
                      </w:r>
                      <w:r>
                        <w:rPr>
                          <w:noProof/>
                        </w:rPr>
                        <w:t>3</w:t>
                      </w:r>
                      <w:r>
                        <w:rPr>
                          <w:noProof/>
                        </w:rPr>
                        <w:fldChar w:fldCharType="end"/>
                      </w:r>
                      <w:r>
                        <w:t xml:space="preserve"> Extra metagegevens RGB t.o.v. standaard UML</w:t>
                      </w:r>
                    </w:p>
                  </w:txbxContent>
                </v:textbox>
                <w10:wrap type="topAndBottom" anchorx="margin"/>
              </v:shape>
            </w:pict>
          </mc:Fallback>
        </mc:AlternateContent>
      </w:r>
    </w:p>
    <w:p w14:paraId="4B018A32" w14:textId="462B8AF6" w:rsidR="00EA430C" w:rsidRDefault="00EA430C" w:rsidP="00AF14E7">
      <w:pPr>
        <w:spacing w:after="516"/>
        <w:ind w:left="19" w:right="5"/>
      </w:pPr>
    </w:p>
    <w:p w14:paraId="7F909C24" w14:textId="4C6006AF" w:rsidR="00EA430C" w:rsidRDefault="00EA430C" w:rsidP="00AF14E7">
      <w:pPr>
        <w:spacing w:after="516"/>
        <w:ind w:left="19" w:right="5"/>
      </w:pPr>
    </w:p>
    <w:p w14:paraId="5CADCFA1" w14:textId="2F23B8BD" w:rsidR="00452258" w:rsidRDefault="00452258" w:rsidP="00AF14E7">
      <w:pPr>
        <w:spacing w:after="516"/>
        <w:ind w:left="19" w:right="5"/>
      </w:pPr>
    </w:p>
    <w:p w14:paraId="695A498F" w14:textId="418B6891" w:rsidR="002072D3" w:rsidRDefault="002072D3" w:rsidP="006F6A79">
      <w:pPr>
        <w:pStyle w:val="Kop2"/>
      </w:pPr>
      <w:bookmarkStart w:id="30" w:name="_Toc403039428"/>
      <w:bookmarkStart w:id="31" w:name="_Toc403039729"/>
    </w:p>
    <w:p w14:paraId="322BDF9E" w14:textId="47C4E2F8" w:rsidR="00EA430C" w:rsidRDefault="00F248FC" w:rsidP="006F6A79">
      <w:pPr>
        <w:pStyle w:val="Kop2"/>
      </w:pPr>
      <w:bookmarkStart w:id="32" w:name="_Toc403656721"/>
      <w:r>
        <w:lastRenderedPageBreak/>
        <w:t xml:space="preserve">2.4 </w:t>
      </w:r>
      <w:r w:rsidR="00EA430C">
        <w:t xml:space="preserve">Specificatie metagegevens per </w:t>
      </w:r>
      <w:r w:rsidR="00452258">
        <w:t xml:space="preserve">gedefinieerd </w:t>
      </w:r>
      <w:r w:rsidR="00EA430C">
        <w:t>stereotype</w:t>
      </w:r>
      <w:bookmarkEnd w:id="30"/>
      <w:bookmarkEnd w:id="31"/>
      <w:bookmarkEnd w:id="32"/>
    </w:p>
    <w:p w14:paraId="0CB49CB5" w14:textId="7C7E3FAD" w:rsidR="00AF14E7" w:rsidRDefault="00AC6122" w:rsidP="00EA430C">
      <w:pPr>
        <w:pStyle w:val="Kop3"/>
        <w:spacing w:after="674"/>
        <w:ind w:left="738" w:hanging="738"/>
      </w:pPr>
      <w:bookmarkStart w:id="33" w:name="_Toc6259"/>
      <w:bookmarkStart w:id="34" w:name="_Toc403039429"/>
      <w:bookmarkStart w:id="35" w:name="_Toc403039730"/>
      <w:bookmarkStart w:id="36" w:name="_Toc403656722"/>
      <w:r>
        <w:rPr>
          <w:noProof/>
          <w:lang w:eastAsia="nl-NL"/>
        </w:rPr>
        <mc:AlternateContent>
          <mc:Choice Requires="wps">
            <w:drawing>
              <wp:anchor distT="0" distB="0" distL="114300" distR="114300" simplePos="0" relativeHeight="251677696" behindDoc="0" locked="0" layoutInCell="1" allowOverlap="1" wp14:anchorId="43E0FEEA" wp14:editId="4BA51030">
                <wp:simplePos x="0" y="0"/>
                <wp:positionH relativeFrom="column">
                  <wp:posOffset>0</wp:posOffset>
                </wp:positionH>
                <wp:positionV relativeFrom="paragraph">
                  <wp:posOffset>4449445</wp:posOffset>
                </wp:positionV>
                <wp:extent cx="6283960" cy="635"/>
                <wp:effectExtent l="0" t="0" r="0" b="0"/>
                <wp:wrapTopAndBottom/>
                <wp:docPr id="14" name="Tekstvak 14"/>
                <wp:cNvGraphicFramePr/>
                <a:graphic xmlns:a="http://schemas.openxmlformats.org/drawingml/2006/main">
                  <a:graphicData uri="http://schemas.microsoft.com/office/word/2010/wordprocessingShape">
                    <wps:wsp>
                      <wps:cNvSpPr txBox="1"/>
                      <wps:spPr>
                        <a:xfrm>
                          <a:off x="0" y="0"/>
                          <a:ext cx="6283960" cy="635"/>
                        </a:xfrm>
                        <a:prstGeom prst="rect">
                          <a:avLst/>
                        </a:prstGeom>
                        <a:solidFill>
                          <a:prstClr val="white"/>
                        </a:solidFill>
                        <a:ln>
                          <a:noFill/>
                        </a:ln>
                        <a:effectLst/>
                      </wps:spPr>
                      <wps:txbx>
                        <w:txbxContent>
                          <w:p w14:paraId="753ADEEB" w14:textId="16777F24" w:rsidR="00BA624E" w:rsidRPr="0010657F" w:rsidRDefault="00BA624E" w:rsidP="00AC6122">
                            <w:pPr>
                              <w:pStyle w:val="Bijschrift"/>
                              <w:rPr>
                                <w:rFonts w:eastAsia="Calibri"/>
                                <w:noProof/>
                                <w:color w:val="000000" w:themeColor="text1"/>
                                <w:sz w:val="18"/>
                                <w:lang w:eastAsia="en-US"/>
                              </w:rPr>
                            </w:pPr>
                            <w:r>
                              <w:t xml:space="preserve">Figuur </w:t>
                            </w:r>
                            <w:r>
                              <w:fldChar w:fldCharType="begin"/>
                            </w:r>
                            <w:r>
                              <w:instrText xml:space="preserve"> SEQ Figuur \* ARABIC </w:instrText>
                            </w:r>
                            <w:r>
                              <w:fldChar w:fldCharType="separate"/>
                            </w:r>
                            <w:r>
                              <w:rPr>
                                <w:noProof/>
                              </w:rPr>
                              <w:t>4</w:t>
                            </w:r>
                            <w:r>
                              <w:rPr>
                                <w:noProof/>
                              </w:rPr>
                              <w:fldChar w:fldCharType="end"/>
                            </w:r>
                            <w:r>
                              <w:t xml:space="preserve"> Metagegevens objecttype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3E0FEEA" id="Tekstvak 14" o:spid="_x0000_s1029" type="#_x0000_t202" style="position:absolute;left:0;text-align:left;margin-left:0;margin-top:350.35pt;width:494.8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" stroked="f">
                <v:textbox style="mso-fit-shape-to-text:t" inset="0,0,0,0">
                  <w:txbxContent>
                    <w:p w14:paraId="753ADEEB" w14:textId="16777F24" w:rsidR="00BA624E" w:rsidRPr="0010657F" w:rsidRDefault="00BA624E" w:rsidP="00AC6122">
                      <w:pPr>
                        <w:pStyle w:val="Bijschrift"/>
                        <w:rPr>
                          <w:rFonts w:eastAsia="Calibri"/>
                          <w:noProof/>
                          <w:color w:val="000000" w:themeColor="text1"/>
                          <w:sz w:val="18"/>
                          <w:lang w:eastAsia="en-US"/>
                        </w:rPr>
                      </w:pPr>
                      <w:r>
                        <w:t xml:space="preserve">Figuur </w:t>
                      </w:r>
                      <w:r>
                        <w:fldChar w:fldCharType="begin"/>
                      </w:r>
                      <w:r>
                        <w:instrText xml:space="preserve"> SEQ Figuur \* ARABIC </w:instrText>
                      </w:r>
                      <w:r>
                        <w:fldChar w:fldCharType="separate"/>
                      </w:r>
                      <w:r>
                        <w:rPr>
                          <w:noProof/>
                        </w:rPr>
                        <w:t>4</w:t>
                      </w:r>
                      <w:r>
                        <w:rPr>
                          <w:noProof/>
                        </w:rPr>
                        <w:fldChar w:fldCharType="end"/>
                      </w:r>
                      <w:r>
                        <w:t xml:space="preserve"> Metagegevens objecttype</w:t>
                      </w:r>
                    </w:p>
                  </w:txbxContent>
                </v:textbox>
                <w10:wrap type="topAndBottom"/>
              </v:shape>
            </w:pict>
          </mc:Fallback>
        </mc:AlternateContent>
      </w:r>
      <w:r w:rsidR="00AF14E7" w:rsidRPr="00AF14E7">
        <w:rPr>
          <w:noProof/>
          <w:color w:val="000000" w:themeColor="text1"/>
          <w:lang w:eastAsia="nl-NL"/>
        </w:rPr>
        <w:drawing>
          <wp:anchor distT="0" distB="0" distL="114300" distR="114300" simplePos="0" relativeHeight="251659264" behindDoc="0" locked="0" layoutInCell="1" allowOverlap="1" wp14:anchorId="4DD9D48F" wp14:editId="60D81BF6">
            <wp:simplePos x="0" y="0"/>
            <wp:positionH relativeFrom="margin">
              <wp:align>left</wp:align>
            </wp:positionH>
            <wp:positionV relativeFrom="paragraph">
              <wp:posOffset>452755</wp:posOffset>
            </wp:positionV>
            <wp:extent cx="6283960" cy="3939540"/>
            <wp:effectExtent l="0" t="0" r="2540" b="3810"/>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8097" cy="39424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430C">
        <w:rPr>
          <w:color w:val="000000" w:themeColor="text1"/>
        </w:rPr>
        <w:t xml:space="preserve">2.4.1 </w:t>
      </w:r>
      <w:r w:rsidR="00AF14E7" w:rsidRPr="00AF14E7">
        <w:rPr>
          <w:color w:val="000000" w:themeColor="text1"/>
        </w:rPr>
        <w:t>Specificatie voor Objecttype</w:t>
      </w:r>
      <w:bookmarkEnd w:id="33"/>
      <w:bookmarkEnd w:id="34"/>
      <w:bookmarkEnd w:id="35"/>
      <w:bookmarkEnd w:id="36"/>
    </w:p>
    <w:p w14:paraId="178C0F97" w14:textId="5DABABF3" w:rsidR="00AF14E7" w:rsidRDefault="00AF14E7" w:rsidP="00AF14E7">
      <w:pPr>
        <w:pStyle w:val="Kop3"/>
        <w:spacing w:after="3"/>
        <w:ind w:left="19"/>
        <w:rPr>
          <w:color w:val="610E6A"/>
        </w:rPr>
      </w:pPr>
      <w:bookmarkStart w:id="37" w:name="_Toc6260"/>
    </w:p>
    <w:p w14:paraId="733EE291" w14:textId="77777777" w:rsidR="00AF14E7" w:rsidRDefault="00AF14E7" w:rsidP="00AF14E7">
      <w:pPr>
        <w:spacing w:after="160" w:line="259" w:lineRule="auto"/>
        <w:rPr>
          <w:b/>
          <w:color w:val="610E6A"/>
        </w:rPr>
      </w:pPr>
      <w:r>
        <w:rPr>
          <w:color w:val="610E6A"/>
        </w:rPr>
        <w:br w:type="page"/>
      </w:r>
    </w:p>
    <w:p w14:paraId="4E86BA8A" w14:textId="4DD35F82" w:rsidR="00AF14E7" w:rsidRDefault="00AC6122" w:rsidP="00AC6122">
      <w:pPr>
        <w:pStyle w:val="Kop3"/>
        <w:spacing w:after="3"/>
        <w:ind w:left="19"/>
        <w:rPr>
          <w:color w:val="610E6A"/>
        </w:rPr>
      </w:pPr>
      <w:bookmarkStart w:id="38" w:name="_Toc403039430"/>
      <w:bookmarkStart w:id="39" w:name="_Toc403039731"/>
      <w:bookmarkStart w:id="40" w:name="_Toc403656723"/>
      <w:r>
        <w:rPr>
          <w:color w:val="000000" w:themeColor="text1"/>
        </w:rPr>
        <w:lastRenderedPageBreak/>
        <w:t>2.</w:t>
      </w:r>
      <w:r w:rsidR="00FA138B">
        <w:rPr>
          <w:color w:val="000000" w:themeColor="text1"/>
        </w:rPr>
        <w:t>4</w:t>
      </w:r>
      <w:r>
        <w:rPr>
          <w:color w:val="000000" w:themeColor="text1"/>
        </w:rPr>
        <w:t>.2</w:t>
      </w:r>
      <w:r>
        <w:rPr>
          <w:color w:val="000000" w:themeColor="text1"/>
        </w:rPr>
        <w:tab/>
      </w:r>
      <w:r w:rsidR="00AF14E7" w:rsidRPr="00AC6122">
        <w:rPr>
          <w:color w:val="000000" w:themeColor="text1"/>
        </w:rPr>
        <w:t>Specificatie voor Attribuutsoort</w:t>
      </w:r>
      <w:bookmarkEnd w:id="37"/>
      <w:bookmarkEnd w:id="38"/>
      <w:bookmarkEnd w:id="39"/>
      <w:bookmarkEnd w:id="40"/>
    </w:p>
    <w:p w14:paraId="47336BFC" w14:textId="0FFFEEF3" w:rsidR="00AC6122" w:rsidRDefault="007C1DF6" w:rsidP="00AC6122">
      <w:pPr>
        <w:keepNext/>
      </w:pPr>
      <w:r w:rsidRPr="007C1DF6">
        <w:rPr>
          <w:noProof/>
        </w:rPr>
        <w:drawing>
          <wp:inline distT="0" distB="0" distL="0" distR="0" wp14:anchorId="088EA410" wp14:editId="26412BBB">
            <wp:extent cx="5755640" cy="6228370"/>
            <wp:effectExtent l="0" t="0" r="0" b="127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640" cy="6228370"/>
                    </a:xfrm>
                    <a:prstGeom prst="rect">
                      <a:avLst/>
                    </a:prstGeom>
                    <a:noFill/>
                    <a:ln>
                      <a:noFill/>
                    </a:ln>
                  </pic:spPr>
                </pic:pic>
              </a:graphicData>
            </a:graphic>
          </wp:inline>
        </w:drawing>
      </w:r>
    </w:p>
    <w:p w14:paraId="1AC2902B" w14:textId="04F1423B" w:rsidR="00AC6122" w:rsidRDefault="00AC6122" w:rsidP="00AC6122">
      <w:pPr>
        <w:pStyle w:val="Bijschrift"/>
      </w:pPr>
      <w:r>
        <w:t xml:space="preserve">Figuur </w:t>
      </w:r>
      <w:r w:rsidR="007A5210">
        <w:fldChar w:fldCharType="begin"/>
      </w:r>
      <w:r w:rsidR="007A5210">
        <w:instrText xml:space="preserve"> SEQ Figuur \* ARABIC </w:instrText>
      </w:r>
      <w:r w:rsidR="007A5210">
        <w:fldChar w:fldCharType="separate"/>
      </w:r>
      <w:r w:rsidR="00B6135E">
        <w:rPr>
          <w:noProof/>
        </w:rPr>
        <w:t>5</w:t>
      </w:r>
      <w:r w:rsidR="007A5210">
        <w:rPr>
          <w:noProof/>
        </w:rPr>
        <w:fldChar w:fldCharType="end"/>
      </w:r>
      <w:r>
        <w:t xml:space="preserve"> Metagegevens Attribuutsoort</w:t>
      </w:r>
    </w:p>
    <w:p w14:paraId="21AF2AE8" w14:textId="60263C59" w:rsidR="00AF14E7" w:rsidRDefault="00AF14E7" w:rsidP="00AF14E7"/>
    <w:p w14:paraId="408714B4" w14:textId="79C6CDF0" w:rsidR="00E83AD2" w:rsidRDefault="00E83AD2" w:rsidP="00AF14E7"/>
    <w:p w14:paraId="70514B68" w14:textId="77777777" w:rsidR="00E83AD2" w:rsidRDefault="00E83AD2" w:rsidP="00AF14E7"/>
    <w:p w14:paraId="4B5D39D7" w14:textId="77777777" w:rsidR="00E83AD2" w:rsidRDefault="00E83AD2" w:rsidP="00AF14E7"/>
    <w:p w14:paraId="6B3571C1" w14:textId="77777777" w:rsidR="00E83AD2" w:rsidRDefault="00E83AD2" w:rsidP="00AF14E7"/>
    <w:p w14:paraId="549AB423" w14:textId="511823D2" w:rsidR="00716432" w:rsidRDefault="00716432" w:rsidP="00AF14E7"/>
    <w:p w14:paraId="0F447A65" w14:textId="77777777" w:rsidR="00716432" w:rsidRDefault="00716432" w:rsidP="00AF14E7"/>
    <w:p w14:paraId="2FA59B67" w14:textId="77777777" w:rsidR="00716432" w:rsidRDefault="00716432" w:rsidP="00AF14E7"/>
    <w:p w14:paraId="5A596FEF" w14:textId="77777777" w:rsidR="00716432" w:rsidRDefault="00716432" w:rsidP="00AF14E7"/>
    <w:p w14:paraId="385C2829" w14:textId="77777777" w:rsidR="00716432" w:rsidRDefault="00716432">
      <w:pPr>
        <w:contextualSpacing w:val="0"/>
      </w:pPr>
      <w:r>
        <w:br w:type="page"/>
      </w:r>
    </w:p>
    <w:p w14:paraId="487D134A" w14:textId="31C189E9" w:rsidR="00AF14E7" w:rsidRDefault="00716432" w:rsidP="00AC6122">
      <w:pPr>
        <w:pStyle w:val="Kop3"/>
        <w:numPr>
          <w:ilvl w:val="2"/>
          <w:numId w:val="15"/>
        </w:numPr>
        <w:spacing w:after="71"/>
        <w:ind w:left="40" w:hanging="40"/>
        <w:rPr>
          <w:color w:val="610E6A"/>
        </w:rPr>
      </w:pPr>
      <w:bookmarkStart w:id="41" w:name="_Toc6261"/>
      <w:bookmarkStart w:id="42" w:name="_Toc403039431"/>
      <w:bookmarkStart w:id="43" w:name="_Toc403039732"/>
      <w:bookmarkStart w:id="44" w:name="_Toc403656724"/>
      <w:r w:rsidRPr="00716432">
        <w:rPr>
          <w:noProof/>
        </w:rPr>
        <w:lastRenderedPageBreak/>
        <w:drawing>
          <wp:anchor distT="0" distB="0" distL="114300" distR="114300" simplePos="0" relativeHeight="251694080" behindDoc="0" locked="0" layoutInCell="1" allowOverlap="1" wp14:anchorId="66732500" wp14:editId="6B8613C1">
            <wp:simplePos x="0" y="0"/>
            <wp:positionH relativeFrom="column">
              <wp:posOffset>-33849</wp:posOffset>
            </wp:positionH>
            <wp:positionV relativeFrom="paragraph">
              <wp:posOffset>411010</wp:posOffset>
            </wp:positionV>
            <wp:extent cx="5755640" cy="5074285"/>
            <wp:effectExtent l="0" t="0" r="0" b="0"/>
            <wp:wrapTopAndBottom/>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5640" cy="5074285"/>
                    </a:xfrm>
                    <a:prstGeom prst="rect">
                      <a:avLst/>
                    </a:prstGeom>
                    <a:noFill/>
                    <a:ln>
                      <a:noFill/>
                    </a:ln>
                  </pic:spPr>
                </pic:pic>
              </a:graphicData>
            </a:graphic>
            <wp14:sizeRelH relativeFrom="page">
              <wp14:pctWidth>0</wp14:pctWidth>
            </wp14:sizeRelH>
            <wp14:sizeRelV relativeFrom="page">
              <wp14:pctHeight>0</wp14:pctHeight>
            </wp14:sizeRelV>
          </wp:anchor>
        </w:drawing>
      </w:r>
      <w:r w:rsidR="00AF14E7" w:rsidRPr="00AC6122">
        <w:rPr>
          <w:color w:val="000000" w:themeColor="text1"/>
        </w:rPr>
        <w:t>Specificatie voor Relatiesoort</w:t>
      </w:r>
      <w:bookmarkEnd w:id="41"/>
      <w:bookmarkEnd w:id="42"/>
      <w:bookmarkEnd w:id="43"/>
      <w:bookmarkEnd w:id="44"/>
    </w:p>
    <w:p w14:paraId="4508C562" w14:textId="080B3A20" w:rsidR="00716432" w:rsidRDefault="00716432" w:rsidP="00716432">
      <w:pPr>
        <w:pStyle w:val="Lijstalinea"/>
        <w:keepNext/>
        <w:ind w:left="1458"/>
      </w:pPr>
    </w:p>
    <w:p w14:paraId="0DB19135" w14:textId="1AB39B6A" w:rsidR="00AC6122" w:rsidRDefault="00AC6122" w:rsidP="00716432">
      <w:pPr>
        <w:pStyle w:val="Lijstalinea"/>
        <w:keepNext/>
        <w:ind w:left="1458"/>
      </w:pPr>
    </w:p>
    <w:p w14:paraId="701C4BBC" w14:textId="3C8072DC" w:rsidR="00AC6122" w:rsidRDefault="00AC6122" w:rsidP="00AC6122">
      <w:pPr>
        <w:pStyle w:val="Bijschrift"/>
      </w:pPr>
      <w:r>
        <w:t xml:space="preserve">Figuur </w:t>
      </w:r>
      <w:r w:rsidR="007A5210">
        <w:fldChar w:fldCharType="begin"/>
      </w:r>
      <w:r w:rsidR="007A5210">
        <w:instrText xml:space="preserve"> SEQ Figuur \* ARABIC </w:instrText>
      </w:r>
      <w:r w:rsidR="007A5210">
        <w:fldChar w:fldCharType="separate"/>
      </w:r>
      <w:r w:rsidR="00B6135E">
        <w:rPr>
          <w:noProof/>
        </w:rPr>
        <w:t>6</w:t>
      </w:r>
      <w:r w:rsidR="007A5210">
        <w:rPr>
          <w:noProof/>
        </w:rPr>
        <w:fldChar w:fldCharType="end"/>
      </w:r>
      <w:r>
        <w:t xml:space="preserve"> Metagegevens Relatiesoort</w:t>
      </w:r>
    </w:p>
    <w:p w14:paraId="0159D361" w14:textId="6F182E35" w:rsidR="00AF14E7" w:rsidRDefault="00AF14E7" w:rsidP="00AF14E7">
      <w:r>
        <w:br w:type="page"/>
      </w:r>
    </w:p>
    <w:p w14:paraId="47A7DA11" w14:textId="24A7A592" w:rsidR="00AF14E7" w:rsidRPr="00AC6122" w:rsidRDefault="00AC6122" w:rsidP="00AC6122">
      <w:pPr>
        <w:pStyle w:val="Kop3"/>
        <w:numPr>
          <w:ilvl w:val="2"/>
          <w:numId w:val="15"/>
        </w:numPr>
        <w:spacing w:after="3"/>
        <w:ind w:left="19" w:hanging="161"/>
        <w:rPr>
          <w:color w:val="610E6A"/>
        </w:rPr>
      </w:pPr>
      <w:bookmarkStart w:id="45" w:name="_Toc6262"/>
      <w:r>
        <w:rPr>
          <w:color w:val="610E6A"/>
        </w:rPr>
        <w:lastRenderedPageBreak/>
        <w:t xml:space="preserve"> </w:t>
      </w:r>
      <w:bookmarkStart w:id="46" w:name="_Toc403039432"/>
      <w:bookmarkStart w:id="47" w:name="_Toc403039733"/>
      <w:bookmarkStart w:id="48" w:name="_Toc403656725"/>
      <w:r w:rsidR="00AF14E7" w:rsidRPr="00AC6122">
        <w:rPr>
          <w:color w:val="000000" w:themeColor="text1"/>
        </w:rPr>
        <w:t>Specificatie voor Groepattribuutsoort</w:t>
      </w:r>
      <w:bookmarkEnd w:id="45"/>
      <w:bookmarkEnd w:id="46"/>
      <w:bookmarkEnd w:id="47"/>
      <w:bookmarkEnd w:id="48"/>
    </w:p>
    <w:p w14:paraId="0D659C4A" w14:textId="5382C3E6" w:rsidR="00AF14E7" w:rsidRDefault="00103DE9" w:rsidP="00AF14E7">
      <w:r>
        <w:rPr>
          <w:noProof/>
        </w:rPr>
        <mc:AlternateContent>
          <mc:Choice Requires="wps">
            <w:drawing>
              <wp:anchor distT="0" distB="0" distL="114300" distR="114300" simplePos="0" relativeHeight="251679744" behindDoc="0" locked="0" layoutInCell="1" allowOverlap="1" wp14:anchorId="7594740D" wp14:editId="0A10065A">
                <wp:simplePos x="0" y="0"/>
                <wp:positionH relativeFrom="page">
                  <wp:align>right</wp:align>
                </wp:positionH>
                <wp:positionV relativeFrom="paragraph">
                  <wp:posOffset>5638551</wp:posOffset>
                </wp:positionV>
                <wp:extent cx="6782435" cy="635"/>
                <wp:effectExtent l="0" t="0" r="0" b="0"/>
                <wp:wrapTopAndBottom/>
                <wp:docPr id="22" name="Tekstvak 22"/>
                <wp:cNvGraphicFramePr/>
                <a:graphic xmlns:a="http://schemas.openxmlformats.org/drawingml/2006/main">
                  <a:graphicData uri="http://schemas.microsoft.com/office/word/2010/wordprocessingShape">
                    <wps:wsp>
                      <wps:cNvSpPr txBox="1"/>
                      <wps:spPr>
                        <a:xfrm>
                          <a:off x="0" y="0"/>
                          <a:ext cx="6782435" cy="635"/>
                        </a:xfrm>
                        <a:prstGeom prst="rect">
                          <a:avLst/>
                        </a:prstGeom>
                        <a:solidFill>
                          <a:prstClr val="white"/>
                        </a:solidFill>
                        <a:ln>
                          <a:noFill/>
                        </a:ln>
                        <a:effectLst/>
                      </wps:spPr>
                      <wps:txbx>
                        <w:txbxContent>
                          <w:p w14:paraId="28A3BBA7" w14:textId="2F50EC29" w:rsidR="00BA624E" w:rsidRPr="004003DE" w:rsidRDefault="00BA624E" w:rsidP="00103DE9">
                            <w:pPr>
                              <w:pStyle w:val="Bijschrift"/>
                              <w:rPr>
                                <w:noProof/>
                                <w:sz w:val="18"/>
                              </w:rPr>
                            </w:pPr>
                            <w:r>
                              <w:t xml:space="preserve">Figuur </w:t>
                            </w:r>
                            <w:r>
                              <w:fldChar w:fldCharType="begin"/>
                            </w:r>
                            <w:r>
                              <w:instrText xml:space="preserve"> SEQ Figuur \* ARABIC </w:instrText>
                            </w:r>
                            <w:r>
                              <w:fldChar w:fldCharType="separate"/>
                            </w:r>
                            <w:r>
                              <w:rPr>
                                <w:noProof/>
                              </w:rPr>
                              <w:t>7</w:t>
                            </w:r>
                            <w:r>
                              <w:rPr>
                                <w:noProof/>
                              </w:rPr>
                              <w:fldChar w:fldCharType="end"/>
                            </w:r>
                            <w:r>
                              <w:t xml:space="preserve"> Metagegevens Groepattribuutsoort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594740D" id="Tekstvak 22" o:spid="_x0000_s1030" type="#_x0000_t202" style="position:absolute;margin-left:482.85pt;margin-top:444pt;width:534.05pt;height:.05pt;z-index:251679744;visibility:visible;mso-wrap-style:square;mso-wrap-distance-left:9pt;mso-wrap-distance-top:0;mso-wrap-distance-right:9pt;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" stroked="f">
                <v:textbox style="mso-fit-shape-to-text:t" inset="0,0,0,0">
                  <w:txbxContent>
                    <w:p w14:paraId="28A3BBA7" w14:textId="2F50EC29" w:rsidR="00BA624E" w:rsidRPr="004003DE" w:rsidRDefault="00BA624E" w:rsidP="00103DE9">
                      <w:pPr>
                        <w:pStyle w:val="Bijschrift"/>
                        <w:rPr>
                          <w:noProof/>
                          <w:sz w:val="18"/>
                        </w:rPr>
                      </w:pPr>
                      <w:r>
                        <w:t xml:space="preserve">Figuur </w:t>
                      </w:r>
                      <w:r>
                        <w:fldChar w:fldCharType="begin"/>
                      </w:r>
                      <w:r>
                        <w:instrText xml:space="preserve"> SEQ Figuur \* ARABIC </w:instrText>
                      </w:r>
                      <w:r>
                        <w:fldChar w:fldCharType="separate"/>
                      </w:r>
                      <w:r>
                        <w:rPr>
                          <w:noProof/>
                        </w:rPr>
                        <w:t>7</w:t>
                      </w:r>
                      <w:r>
                        <w:rPr>
                          <w:noProof/>
                        </w:rPr>
                        <w:fldChar w:fldCharType="end"/>
                      </w:r>
                      <w:r>
                        <w:t xml:space="preserve"> Metagegevens Groepattribuutsoort</w:t>
                      </w:r>
                    </w:p>
                  </w:txbxContent>
                </v:textbox>
                <w10:wrap type="topAndBottom" anchorx="page"/>
              </v:shape>
            </w:pict>
          </mc:Fallback>
        </mc:AlternateContent>
      </w:r>
      <w:r w:rsidR="00AF14E7" w:rsidRPr="00AE5D18">
        <w:t xml:space="preserve"> </w:t>
      </w:r>
      <w:r w:rsidR="0006797D" w:rsidRPr="0006797D">
        <w:rPr>
          <w:noProof/>
        </w:rPr>
        <w:drawing>
          <wp:inline distT="0" distB="0" distL="0" distR="0" wp14:anchorId="6FE151C7" wp14:editId="16281205">
            <wp:extent cx="5755640" cy="5234083"/>
            <wp:effectExtent l="0" t="0" r="0" b="508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5640" cy="5234083"/>
                    </a:xfrm>
                    <a:prstGeom prst="rect">
                      <a:avLst/>
                    </a:prstGeom>
                    <a:noFill/>
                    <a:ln>
                      <a:noFill/>
                    </a:ln>
                  </pic:spPr>
                </pic:pic>
              </a:graphicData>
            </a:graphic>
          </wp:inline>
        </w:drawing>
      </w:r>
      <w:r w:rsidR="00AF14E7">
        <w:br w:type="page"/>
      </w:r>
    </w:p>
    <w:p w14:paraId="0E297BC2" w14:textId="3999FC2B" w:rsidR="00AF14E7" w:rsidRDefault="00103DE9" w:rsidP="00103DE9">
      <w:pPr>
        <w:pStyle w:val="Kop3"/>
        <w:spacing w:after="3"/>
        <w:ind w:left="19"/>
        <w:rPr>
          <w:color w:val="610E6A"/>
        </w:rPr>
      </w:pPr>
      <w:bookmarkStart w:id="49" w:name="_Toc403039433"/>
      <w:bookmarkStart w:id="50" w:name="_Toc403039734"/>
      <w:bookmarkStart w:id="51" w:name="_Toc6263"/>
      <w:bookmarkStart w:id="52" w:name="_Toc403656726"/>
      <w:r>
        <w:rPr>
          <w:noProof/>
          <w:lang w:eastAsia="nl-NL"/>
        </w:rPr>
        <w:lastRenderedPageBreak/>
        <mc:AlternateContent>
          <mc:Choice Requires="wps">
            <w:drawing>
              <wp:anchor distT="0" distB="0" distL="114300" distR="114300" simplePos="0" relativeHeight="251682816" behindDoc="0" locked="0" layoutInCell="1" allowOverlap="1" wp14:anchorId="4F7AEC73" wp14:editId="3C74AD2F">
                <wp:simplePos x="0" y="0"/>
                <wp:positionH relativeFrom="column">
                  <wp:posOffset>0</wp:posOffset>
                </wp:positionH>
                <wp:positionV relativeFrom="paragraph">
                  <wp:posOffset>7381875</wp:posOffset>
                </wp:positionV>
                <wp:extent cx="5414010" cy="635"/>
                <wp:effectExtent l="0" t="0" r="0" b="0"/>
                <wp:wrapSquare wrapText="bothSides"/>
                <wp:docPr id="23" name="Tekstvak 23"/>
                <wp:cNvGraphicFramePr/>
                <a:graphic xmlns:a="http://schemas.openxmlformats.org/drawingml/2006/main">
                  <a:graphicData uri="http://schemas.microsoft.com/office/word/2010/wordprocessingShape">
                    <wps:wsp>
                      <wps:cNvSpPr txBox="1"/>
                      <wps:spPr>
                        <a:xfrm>
                          <a:off x="0" y="0"/>
                          <a:ext cx="5414010" cy="635"/>
                        </a:xfrm>
                        <a:prstGeom prst="rect">
                          <a:avLst/>
                        </a:prstGeom>
                        <a:solidFill>
                          <a:prstClr val="white"/>
                        </a:solidFill>
                        <a:ln>
                          <a:noFill/>
                        </a:ln>
                        <a:effectLst/>
                      </wps:spPr>
                      <wps:txbx>
                        <w:txbxContent>
                          <w:p w14:paraId="0ABEF8AD" w14:textId="43DF5DFB" w:rsidR="00BA624E" w:rsidRPr="00845F3D" w:rsidRDefault="00BA624E" w:rsidP="00103DE9">
                            <w:pPr>
                              <w:pStyle w:val="Bijschrift"/>
                              <w:rPr>
                                <w:rFonts w:eastAsia="Calibri"/>
                                <w:color w:val="000000" w:themeColor="text1"/>
                                <w:sz w:val="18"/>
                                <w:lang w:eastAsia="en-US"/>
                              </w:rPr>
                            </w:pPr>
                            <w:r>
                              <w:t xml:space="preserve">Figuur </w:t>
                            </w:r>
                            <w:r>
                              <w:fldChar w:fldCharType="begin"/>
                            </w:r>
                            <w:r>
                              <w:instrText xml:space="preserve"> SEQ Figuur \* ARABIC </w:instrText>
                            </w:r>
                            <w:r>
                              <w:fldChar w:fldCharType="separate"/>
                            </w:r>
                            <w:r>
                              <w:rPr>
                                <w:noProof/>
                              </w:rPr>
                              <w:t>8</w:t>
                            </w:r>
                            <w:r>
                              <w:rPr>
                                <w:noProof/>
                              </w:rPr>
                              <w:fldChar w:fldCharType="end"/>
                            </w:r>
                            <w:r>
                              <w:t xml:space="preserve"> Metagegevens Relatieklasse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7AEC73" id="Tekstvak 23" o:spid="_x0000_s1031" type="#_x0000_t202" style="position:absolute;left:0;text-align:left;margin-left:0;margin-top:581.25pt;width:426.3pt;height:.0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" stroked="f">
                <v:textbox style="mso-fit-shape-to-text:t" inset="0,0,0,0">
                  <w:txbxContent>
                    <w:p w14:paraId="0ABEF8AD" w14:textId="43DF5DFB" w:rsidR="00BA624E" w:rsidRPr="00845F3D" w:rsidRDefault="00BA624E" w:rsidP="00103DE9">
                      <w:pPr>
                        <w:pStyle w:val="Bijschrift"/>
                        <w:rPr>
                          <w:rFonts w:eastAsia="Calibri"/>
                          <w:color w:val="000000" w:themeColor="text1"/>
                          <w:sz w:val="18"/>
                          <w:lang w:eastAsia="en-US"/>
                        </w:rPr>
                      </w:pPr>
                      <w:r>
                        <w:t xml:space="preserve">Figuur </w:t>
                      </w:r>
                      <w:r>
                        <w:fldChar w:fldCharType="begin"/>
                      </w:r>
                      <w:r>
                        <w:instrText xml:space="preserve"> SEQ Figuur \* ARABIC </w:instrText>
                      </w:r>
                      <w:r>
                        <w:fldChar w:fldCharType="separate"/>
                      </w:r>
                      <w:r>
                        <w:rPr>
                          <w:noProof/>
                        </w:rPr>
                        <w:t>8</w:t>
                      </w:r>
                      <w:r>
                        <w:rPr>
                          <w:noProof/>
                        </w:rPr>
                        <w:fldChar w:fldCharType="end"/>
                      </w:r>
                      <w:r>
                        <w:t xml:space="preserve"> Metagegevens Relatieklasse</w:t>
                      </w:r>
                    </w:p>
                  </w:txbxContent>
                </v:textbox>
                <w10:wrap type="square"/>
              </v:shape>
            </w:pict>
          </mc:Fallback>
        </mc:AlternateContent>
      </w:r>
      <w:r w:rsidR="00AF14E7" w:rsidRPr="00103DE9">
        <w:rPr>
          <w:color w:val="000000" w:themeColor="text1"/>
        </w:rPr>
        <w:t>2.</w:t>
      </w:r>
      <w:r w:rsidR="00FA138B">
        <w:rPr>
          <w:color w:val="000000" w:themeColor="text1"/>
        </w:rPr>
        <w:t>4</w:t>
      </w:r>
      <w:r w:rsidR="00AF14E7" w:rsidRPr="00103DE9">
        <w:rPr>
          <w:color w:val="000000" w:themeColor="text1"/>
        </w:rPr>
        <w:t>.5 Specificatie voor Relatieklasse</w:t>
      </w:r>
      <w:bookmarkEnd w:id="49"/>
      <w:bookmarkEnd w:id="50"/>
      <w:bookmarkEnd w:id="52"/>
    </w:p>
    <w:p w14:paraId="4E85746F" w14:textId="636BDFC6" w:rsidR="00760769" w:rsidRDefault="00760769" w:rsidP="002A7349">
      <w:r w:rsidRPr="00760769">
        <w:rPr>
          <w:noProof/>
        </w:rPr>
        <w:drawing>
          <wp:anchor distT="0" distB="0" distL="114300" distR="114300" simplePos="0" relativeHeight="251695104" behindDoc="0" locked="0" layoutInCell="1" allowOverlap="1" wp14:anchorId="3B44E2BA" wp14:editId="0427272B">
            <wp:simplePos x="0" y="0"/>
            <wp:positionH relativeFrom="margin">
              <wp:align>left</wp:align>
            </wp:positionH>
            <wp:positionV relativeFrom="paragraph">
              <wp:posOffset>187684</wp:posOffset>
            </wp:positionV>
            <wp:extent cx="5389245" cy="6874510"/>
            <wp:effectExtent l="0" t="0" r="1905" b="2540"/>
            <wp:wrapTopAndBottom/>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9245" cy="6874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ABCFD6" w14:textId="686870C7" w:rsidR="00760769" w:rsidRDefault="00760769" w:rsidP="002A7349"/>
    <w:p w14:paraId="65A4A1CE" w14:textId="77777777" w:rsidR="00B830A3" w:rsidRDefault="002A7349" w:rsidP="002A7349">
      <w:r>
        <w:t>Een relatieklasse bevat ook een zgn associatieklasse. De meta</w:t>
      </w:r>
      <w:r w:rsidR="00B830A3">
        <w:t>ge</w:t>
      </w:r>
      <w:r>
        <w:t>gevens hiervan betreffen</w:t>
      </w:r>
      <w:r w:rsidR="00B830A3">
        <w:t>:</w:t>
      </w:r>
    </w:p>
    <w:p w14:paraId="0DDDDA14" w14:textId="1D465F0F" w:rsidR="00B830A3" w:rsidRDefault="00B830A3" w:rsidP="00EE3433">
      <w:pPr>
        <w:pStyle w:val="Lijstalinea"/>
        <w:numPr>
          <w:ilvl w:val="0"/>
          <w:numId w:val="43"/>
        </w:numPr>
      </w:pPr>
      <w:r>
        <w:t>Naam associatieklasse gepresenteerd via Name van de betreffende class</w:t>
      </w:r>
    </w:p>
    <w:p w14:paraId="14112166" w14:textId="307C8496" w:rsidR="00B830A3" w:rsidRDefault="00B830A3" w:rsidP="00B830A3">
      <w:pPr>
        <w:pStyle w:val="Lijstalinea"/>
        <w:numPr>
          <w:ilvl w:val="0"/>
          <w:numId w:val="43"/>
        </w:numPr>
      </w:pPr>
      <w:r>
        <w:t>Definitie gepresenteerd via Notes van de betreffende class</w:t>
      </w:r>
    </w:p>
    <w:p w14:paraId="65EBAC85" w14:textId="2CED011A" w:rsidR="00B830A3" w:rsidRDefault="00B830A3" w:rsidP="00EE3433">
      <w:pPr>
        <w:pStyle w:val="Lijstalinea"/>
        <w:numPr>
          <w:ilvl w:val="0"/>
          <w:numId w:val="43"/>
        </w:numPr>
      </w:pPr>
      <w:r>
        <w:t>Mnenomic gepresenteerd via Alias van de betreffende class</w:t>
      </w:r>
    </w:p>
    <w:p w14:paraId="4D04A494" w14:textId="112D164F" w:rsidR="00F056E5" w:rsidRDefault="00F056E5" w:rsidP="00F056E5">
      <w:pPr>
        <w:pStyle w:val="Lijstalinea"/>
        <w:numPr>
          <w:ilvl w:val="0"/>
          <w:numId w:val="43"/>
        </w:numPr>
      </w:pPr>
      <w:r>
        <w:t>XML-tag toegevoegd als tagged value</w:t>
      </w:r>
    </w:p>
    <w:p w14:paraId="2B8B118D" w14:textId="401B34AF" w:rsidR="00F056E5" w:rsidRDefault="00F056E5" w:rsidP="00F056E5">
      <w:pPr>
        <w:pStyle w:val="Lijstalinea"/>
        <w:ind w:left="720" w:hanging="720"/>
      </w:pPr>
      <w:r>
        <w:t>En daarnaast attributen conform de specificaties van stereotype attribuutsoort</w:t>
      </w:r>
    </w:p>
    <w:p w14:paraId="7985D024" w14:textId="77777777" w:rsidR="00B830A3" w:rsidRDefault="00B830A3" w:rsidP="00B830A3"/>
    <w:p w14:paraId="1D8EE46D" w14:textId="77777777" w:rsidR="00B830A3" w:rsidRDefault="00B830A3" w:rsidP="00B830A3"/>
    <w:bookmarkEnd w:id="51"/>
    <w:p w14:paraId="2F362F3D" w14:textId="3DE795C3" w:rsidR="00AF14E7" w:rsidRDefault="00AF14E7" w:rsidP="00B830A3"/>
    <w:p w14:paraId="4CBEF9FF" w14:textId="00D5DBBA" w:rsidR="00AF14E7" w:rsidRPr="00103DE9" w:rsidRDefault="00D63303" w:rsidP="00103DE9">
      <w:pPr>
        <w:pStyle w:val="Kop3"/>
      </w:pPr>
      <w:bookmarkStart w:id="53" w:name="_Toc403039434"/>
      <w:bookmarkStart w:id="54" w:name="_Toc403039735"/>
      <w:bookmarkStart w:id="55" w:name="_Toc6264"/>
      <w:bookmarkStart w:id="56" w:name="_Toc403656727"/>
      <w:r>
        <w:rPr>
          <w:noProof/>
          <w:lang w:eastAsia="nl-NL"/>
        </w:rPr>
        <mc:AlternateContent>
          <mc:Choice Requires="wps">
            <w:drawing>
              <wp:anchor distT="0" distB="0" distL="114300" distR="114300" simplePos="0" relativeHeight="251685888" behindDoc="0" locked="0" layoutInCell="1" allowOverlap="1" wp14:anchorId="1BDC13AF" wp14:editId="7FA718DD">
                <wp:simplePos x="0" y="0"/>
                <wp:positionH relativeFrom="column">
                  <wp:posOffset>40640</wp:posOffset>
                </wp:positionH>
                <wp:positionV relativeFrom="paragraph">
                  <wp:posOffset>5762625</wp:posOffset>
                </wp:positionV>
                <wp:extent cx="5414010" cy="635"/>
                <wp:effectExtent l="0" t="0" r="0" b="0"/>
                <wp:wrapTopAndBottom/>
                <wp:docPr id="24" name="Tekstvak 24"/>
                <wp:cNvGraphicFramePr/>
                <a:graphic xmlns:a="http://schemas.openxmlformats.org/drawingml/2006/main">
                  <a:graphicData uri="http://schemas.microsoft.com/office/word/2010/wordprocessingShape">
                    <wps:wsp>
                      <wps:cNvSpPr txBox="1"/>
                      <wps:spPr>
                        <a:xfrm>
                          <a:off x="0" y="0"/>
                          <a:ext cx="5414010" cy="635"/>
                        </a:xfrm>
                        <a:prstGeom prst="rect">
                          <a:avLst/>
                        </a:prstGeom>
                        <a:solidFill>
                          <a:prstClr val="white"/>
                        </a:solidFill>
                        <a:ln>
                          <a:noFill/>
                        </a:ln>
                        <a:effectLst/>
                      </wps:spPr>
                      <wps:txbx>
                        <w:txbxContent>
                          <w:p w14:paraId="6C7FA44D" w14:textId="46737FDD" w:rsidR="00BA624E" w:rsidRPr="00C63189" w:rsidRDefault="00BA624E" w:rsidP="00D63303">
                            <w:pPr>
                              <w:pStyle w:val="Bijschrift"/>
                              <w:rPr>
                                <w:rFonts w:eastAsia="Calibri"/>
                                <w:color w:val="003359"/>
                                <w:sz w:val="18"/>
                                <w:lang w:eastAsia="en-US"/>
                              </w:rPr>
                            </w:pPr>
                            <w:r>
                              <w:t xml:space="preserve">Figuur </w:t>
                            </w:r>
                            <w:r>
                              <w:fldChar w:fldCharType="begin"/>
                            </w:r>
                            <w:r>
                              <w:instrText xml:space="preserve"> SEQ Figuur \* ARABIC </w:instrText>
                            </w:r>
                            <w:r>
                              <w:fldChar w:fldCharType="separate"/>
                            </w:r>
                            <w:r>
                              <w:rPr>
                                <w:noProof/>
                              </w:rPr>
                              <w:t>9</w:t>
                            </w:r>
                            <w:r>
                              <w:rPr>
                                <w:noProof/>
                              </w:rPr>
                              <w:fldChar w:fldCharType="end"/>
                            </w:r>
                            <w:r>
                              <w:t xml:space="preserve"> Metagegevens Referentielijst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BDC13AF" id="Tekstvak 24" o:spid="_x0000_s1032" type="#_x0000_t202" style="position:absolute;margin-left:3.2pt;margin-top:453.75pt;width:426.3pt;height:.0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" stroked="f">
                <v:textbox style="mso-fit-shape-to-text:t" inset="0,0,0,0">
                  <w:txbxContent>
                    <w:p w14:paraId="6C7FA44D" w14:textId="46737FDD" w:rsidR="00BA624E" w:rsidRPr="00C63189" w:rsidRDefault="00BA624E" w:rsidP="00D63303">
                      <w:pPr>
                        <w:pStyle w:val="Bijschrift"/>
                        <w:rPr>
                          <w:rFonts w:eastAsia="Calibri"/>
                          <w:color w:val="003359"/>
                          <w:sz w:val="18"/>
                          <w:lang w:eastAsia="en-US"/>
                        </w:rPr>
                      </w:pPr>
                      <w:r>
                        <w:t xml:space="preserve">Figuur </w:t>
                      </w:r>
                      <w:r>
                        <w:fldChar w:fldCharType="begin"/>
                      </w:r>
                      <w:r>
                        <w:instrText xml:space="preserve"> SEQ Figuur \* ARABIC </w:instrText>
                      </w:r>
                      <w:r>
                        <w:fldChar w:fldCharType="separate"/>
                      </w:r>
                      <w:r>
                        <w:rPr>
                          <w:noProof/>
                        </w:rPr>
                        <w:t>9</w:t>
                      </w:r>
                      <w:r>
                        <w:rPr>
                          <w:noProof/>
                        </w:rPr>
                        <w:fldChar w:fldCharType="end"/>
                      </w:r>
                      <w:r>
                        <w:t xml:space="preserve"> Metagegevens Referentielijst</w:t>
                      </w:r>
                    </w:p>
                  </w:txbxContent>
                </v:textbox>
                <w10:wrap type="topAndBottom"/>
              </v:shape>
            </w:pict>
          </mc:Fallback>
        </mc:AlternateContent>
      </w:r>
      <w:r w:rsidR="00103DE9" w:rsidRPr="00103DE9">
        <w:rPr>
          <w:noProof/>
          <w:lang w:eastAsia="nl-NL"/>
        </w:rPr>
        <w:drawing>
          <wp:anchor distT="0" distB="0" distL="114300" distR="114300" simplePos="0" relativeHeight="251683840" behindDoc="0" locked="0" layoutInCell="1" allowOverlap="1" wp14:anchorId="752F3B89" wp14:editId="5F775E16">
            <wp:simplePos x="0" y="0"/>
            <wp:positionH relativeFrom="column">
              <wp:posOffset>40640</wp:posOffset>
            </wp:positionH>
            <wp:positionV relativeFrom="paragraph">
              <wp:posOffset>367030</wp:posOffset>
            </wp:positionV>
            <wp:extent cx="5414010" cy="5338445"/>
            <wp:effectExtent l="0" t="0" r="0" b="0"/>
            <wp:wrapTopAndBottom/>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14010" cy="5338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135E">
        <w:t>2.</w:t>
      </w:r>
      <w:r w:rsidR="00FA138B">
        <w:t>4</w:t>
      </w:r>
      <w:r w:rsidR="00B6135E">
        <w:t xml:space="preserve">.6 Specificatie voor </w:t>
      </w:r>
      <w:r w:rsidR="00AF14E7" w:rsidRPr="00103DE9">
        <w:t>Referentielijst</w:t>
      </w:r>
      <w:bookmarkEnd w:id="53"/>
      <w:bookmarkEnd w:id="54"/>
      <w:bookmarkEnd w:id="56"/>
    </w:p>
    <w:p w14:paraId="55898660" w14:textId="0144F16C" w:rsidR="00AF14E7" w:rsidRDefault="00AF14E7" w:rsidP="00AC6122">
      <w:pPr>
        <w:pStyle w:val="Kop3"/>
        <w:numPr>
          <w:ilvl w:val="2"/>
          <w:numId w:val="15"/>
        </w:numPr>
        <w:spacing w:after="3"/>
        <w:ind w:left="19"/>
      </w:pPr>
      <w:r>
        <w:br w:type="page"/>
      </w:r>
      <w:bookmarkEnd w:id="55"/>
    </w:p>
    <w:p w14:paraId="17F4E971" w14:textId="17819AEF" w:rsidR="00AF14E7" w:rsidRDefault="00D63303" w:rsidP="00FA138B">
      <w:pPr>
        <w:pStyle w:val="Kop3"/>
        <w:numPr>
          <w:ilvl w:val="2"/>
          <w:numId w:val="31"/>
        </w:numPr>
        <w:spacing w:after="71"/>
        <w:ind w:left="709" w:hanging="709"/>
        <w:rPr>
          <w:color w:val="610E6A"/>
        </w:rPr>
      </w:pPr>
      <w:bookmarkStart w:id="57" w:name="_Toc6265"/>
      <w:r w:rsidRPr="0010245A">
        <w:rPr>
          <w:color w:val="000000" w:themeColor="text1"/>
        </w:rPr>
        <w:lastRenderedPageBreak/>
        <w:t xml:space="preserve"> </w:t>
      </w:r>
      <w:bookmarkStart w:id="58" w:name="_Toc403039435"/>
      <w:bookmarkStart w:id="59" w:name="_Toc403039736"/>
      <w:bookmarkStart w:id="60" w:name="_Toc403656728"/>
      <w:r w:rsidR="00B6135E">
        <w:rPr>
          <w:color w:val="000000" w:themeColor="text1"/>
        </w:rPr>
        <w:t xml:space="preserve">Specificatie voor </w:t>
      </w:r>
      <w:r w:rsidR="00AF14E7" w:rsidRPr="0010245A">
        <w:rPr>
          <w:color w:val="000000" w:themeColor="text1"/>
        </w:rPr>
        <w:t>Referentiegegeven</w:t>
      </w:r>
      <w:bookmarkEnd w:id="57"/>
      <w:bookmarkEnd w:id="58"/>
      <w:bookmarkEnd w:id="59"/>
      <w:bookmarkEnd w:id="60"/>
    </w:p>
    <w:p w14:paraId="788539FB" w14:textId="53266514" w:rsidR="00D63303" w:rsidRDefault="006121D8" w:rsidP="006121D8">
      <w:pPr>
        <w:pStyle w:val="Lijstalinea"/>
        <w:keepNext/>
        <w:ind w:left="1458"/>
      </w:pPr>
      <w:r w:rsidRPr="006121D8">
        <w:rPr>
          <w:noProof/>
        </w:rPr>
        <w:drawing>
          <wp:anchor distT="0" distB="0" distL="114300" distR="114300" simplePos="0" relativeHeight="251693056" behindDoc="0" locked="0" layoutInCell="1" allowOverlap="1" wp14:anchorId="31AFE867" wp14:editId="367EBE02">
            <wp:simplePos x="0" y="0"/>
            <wp:positionH relativeFrom="margin">
              <wp:align>right</wp:align>
            </wp:positionH>
            <wp:positionV relativeFrom="paragraph">
              <wp:posOffset>282575</wp:posOffset>
            </wp:positionV>
            <wp:extent cx="5756275" cy="4704715"/>
            <wp:effectExtent l="0" t="0" r="0" b="635"/>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6275" cy="4704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0E5037" w14:textId="2C945FA7" w:rsidR="00D63303" w:rsidRDefault="00D63303" w:rsidP="00D63303">
      <w:pPr>
        <w:pStyle w:val="Bijschrift"/>
      </w:pPr>
      <w:r>
        <w:t xml:space="preserve">Figuur </w:t>
      </w:r>
      <w:r w:rsidR="007A5210">
        <w:fldChar w:fldCharType="begin"/>
      </w:r>
      <w:r w:rsidR="007A5210">
        <w:instrText xml:space="preserve"> SEQ Figuur \* ARABIC </w:instrText>
      </w:r>
      <w:r w:rsidR="007A5210">
        <w:fldChar w:fldCharType="separate"/>
      </w:r>
      <w:r w:rsidR="00B6135E">
        <w:rPr>
          <w:noProof/>
        </w:rPr>
        <w:t>10</w:t>
      </w:r>
      <w:r w:rsidR="007A5210">
        <w:rPr>
          <w:noProof/>
        </w:rPr>
        <w:fldChar w:fldCharType="end"/>
      </w:r>
      <w:r>
        <w:t xml:space="preserve"> Metagegevens Referentiegegeven</w:t>
      </w:r>
    </w:p>
    <w:p w14:paraId="29AC625A" w14:textId="47810B06" w:rsidR="00AF14E7" w:rsidRDefault="00AF14E7" w:rsidP="00AF14E7">
      <w:r w:rsidRPr="009D0B5E">
        <w:t xml:space="preserve"> </w:t>
      </w:r>
      <w:r>
        <w:br w:type="page"/>
      </w:r>
    </w:p>
    <w:p w14:paraId="5545E96A" w14:textId="1DDA353E" w:rsidR="00AF14E7" w:rsidRDefault="00D63303" w:rsidP="00FA138B">
      <w:pPr>
        <w:pStyle w:val="Kop3"/>
        <w:numPr>
          <w:ilvl w:val="2"/>
          <w:numId w:val="31"/>
        </w:numPr>
        <w:spacing w:after="71"/>
        <w:ind w:left="19" w:hanging="19"/>
      </w:pPr>
      <w:bookmarkStart w:id="61" w:name="_Toc403039436"/>
      <w:bookmarkStart w:id="62" w:name="_Toc403039737"/>
      <w:bookmarkStart w:id="63" w:name="_Toc403656729"/>
      <w:r>
        <w:rPr>
          <w:noProof/>
          <w:lang w:eastAsia="nl-NL"/>
        </w:rPr>
        <w:lastRenderedPageBreak/>
        <mc:AlternateContent>
          <mc:Choice Requires="wps">
            <w:drawing>
              <wp:anchor distT="0" distB="0" distL="114300" distR="114300" simplePos="0" relativeHeight="251688960" behindDoc="0" locked="0" layoutInCell="1" allowOverlap="1" wp14:anchorId="4E23C7DD" wp14:editId="5359B2E9">
                <wp:simplePos x="0" y="0"/>
                <wp:positionH relativeFrom="column">
                  <wp:posOffset>44450</wp:posOffset>
                </wp:positionH>
                <wp:positionV relativeFrom="paragraph">
                  <wp:posOffset>5203190</wp:posOffset>
                </wp:positionV>
                <wp:extent cx="5414010" cy="635"/>
                <wp:effectExtent l="0" t="0" r="0" b="0"/>
                <wp:wrapTopAndBottom/>
                <wp:docPr id="25" name="Tekstvak 25"/>
                <wp:cNvGraphicFramePr/>
                <a:graphic xmlns:a="http://schemas.openxmlformats.org/drawingml/2006/main">
                  <a:graphicData uri="http://schemas.microsoft.com/office/word/2010/wordprocessingShape">
                    <wps:wsp>
                      <wps:cNvSpPr txBox="1"/>
                      <wps:spPr>
                        <a:xfrm>
                          <a:off x="0" y="0"/>
                          <a:ext cx="5414010" cy="635"/>
                        </a:xfrm>
                        <a:prstGeom prst="rect">
                          <a:avLst/>
                        </a:prstGeom>
                        <a:solidFill>
                          <a:prstClr val="white"/>
                        </a:solidFill>
                        <a:ln>
                          <a:noFill/>
                        </a:ln>
                        <a:effectLst/>
                      </wps:spPr>
                      <wps:txbx>
                        <w:txbxContent>
                          <w:p w14:paraId="54917FA7" w14:textId="2551B174" w:rsidR="00BA624E" w:rsidRPr="00D10B80" w:rsidRDefault="00BA624E" w:rsidP="00D63303">
                            <w:pPr>
                              <w:pStyle w:val="Bijschrift"/>
                              <w:rPr>
                                <w:rFonts w:eastAsia="Calibri"/>
                                <w:color w:val="000000" w:themeColor="text1"/>
                                <w:sz w:val="18"/>
                                <w:lang w:eastAsia="en-US"/>
                              </w:rPr>
                            </w:pPr>
                            <w:r>
                              <w:t xml:space="preserve">Figuur </w:t>
                            </w:r>
                            <w:r>
                              <w:fldChar w:fldCharType="begin"/>
                            </w:r>
                            <w:r>
                              <w:instrText xml:space="preserve"> SEQ Figuur \* ARABIC </w:instrText>
                            </w:r>
                            <w:r>
                              <w:fldChar w:fldCharType="separate"/>
                            </w:r>
                            <w:r>
                              <w:rPr>
                                <w:noProof/>
                              </w:rPr>
                              <w:t>11</w:t>
                            </w:r>
                            <w:r>
                              <w:rPr>
                                <w:noProof/>
                              </w:rPr>
                              <w:fldChar w:fldCharType="end"/>
                            </w:r>
                            <w:r>
                              <w:t xml:space="preserve"> Metagegevens Union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E23C7DD" id="Tekstvak 25" o:spid="_x0000_s1033" type="#_x0000_t202" style="position:absolute;left:0;text-align:left;margin-left:3.5pt;margin-top:409.7pt;width:426.3pt;height:.0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" stroked="f">
                <v:textbox style="mso-fit-shape-to-text:t" inset="0,0,0,0">
                  <w:txbxContent>
                    <w:p w14:paraId="54917FA7" w14:textId="2551B174" w:rsidR="00BA624E" w:rsidRPr="00D10B80" w:rsidRDefault="00BA624E" w:rsidP="00D63303">
                      <w:pPr>
                        <w:pStyle w:val="Bijschrift"/>
                        <w:rPr>
                          <w:rFonts w:eastAsia="Calibri"/>
                          <w:color w:val="000000" w:themeColor="text1"/>
                          <w:sz w:val="18"/>
                          <w:lang w:eastAsia="en-US"/>
                        </w:rPr>
                      </w:pPr>
                      <w:r>
                        <w:t xml:space="preserve">Figuur </w:t>
                      </w:r>
                      <w:r>
                        <w:fldChar w:fldCharType="begin"/>
                      </w:r>
                      <w:r>
                        <w:instrText xml:space="preserve"> SEQ Figuur \* ARABIC </w:instrText>
                      </w:r>
                      <w:r>
                        <w:fldChar w:fldCharType="separate"/>
                      </w:r>
                      <w:r>
                        <w:rPr>
                          <w:noProof/>
                        </w:rPr>
                        <w:t>11</w:t>
                      </w:r>
                      <w:r>
                        <w:rPr>
                          <w:noProof/>
                        </w:rPr>
                        <w:fldChar w:fldCharType="end"/>
                      </w:r>
                      <w:r>
                        <w:t xml:space="preserve"> Metagegevens Union</w:t>
                      </w:r>
                    </w:p>
                  </w:txbxContent>
                </v:textbox>
                <w10:wrap type="topAndBottom"/>
              </v:shape>
            </w:pict>
          </mc:Fallback>
        </mc:AlternateContent>
      </w:r>
      <w:r w:rsidRPr="00D63303">
        <w:rPr>
          <w:noProof/>
          <w:color w:val="000000" w:themeColor="text1"/>
          <w:lang w:eastAsia="nl-NL"/>
        </w:rPr>
        <w:drawing>
          <wp:anchor distT="0" distB="0" distL="114300" distR="114300" simplePos="0" relativeHeight="251686912" behindDoc="0" locked="0" layoutInCell="1" allowOverlap="1" wp14:anchorId="030888E8" wp14:editId="4C3E323D">
            <wp:simplePos x="0" y="0"/>
            <wp:positionH relativeFrom="column">
              <wp:posOffset>44450</wp:posOffset>
            </wp:positionH>
            <wp:positionV relativeFrom="paragraph">
              <wp:posOffset>466090</wp:posOffset>
            </wp:positionV>
            <wp:extent cx="5414010" cy="4679950"/>
            <wp:effectExtent l="0" t="0" r="0" b="6350"/>
            <wp:wrapTopAndBottom/>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4010" cy="4679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135E">
        <w:rPr>
          <w:color w:val="000000" w:themeColor="text1"/>
        </w:rPr>
        <w:t xml:space="preserve">Specificatie voor </w:t>
      </w:r>
      <w:r w:rsidR="00AF14E7" w:rsidRPr="00D63303">
        <w:rPr>
          <w:color w:val="000000" w:themeColor="text1"/>
        </w:rPr>
        <w:t>Union</w:t>
      </w:r>
      <w:bookmarkEnd w:id="61"/>
      <w:bookmarkEnd w:id="62"/>
      <w:bookmarkEnd w:id="63"/>
    </w:p>
    <w:p w14:paraId="39AE325B" w14:textId="46B70FC0" w:rsidR="00A23722" w:rsidRDefault="00A23722">
      <w:pPr>
        <w:contextualSpacing w:val="0"/>
        <w:rPr>
          <w:color w:val="000000" w:themeColor="text1"/>
        </w:rPr>
      </w:pPr>
    </w:p>
    <w:p w14:paraId="77E42146" w14:textId="77777777" w:rsidR="00A23722" w:rsidRDefault="00A23722">
      <w:pPr>
        <w:contextualSpacing w:val="0"/>
        <w:rPr>
          <w:color w:val="000000" w:themeColor="text1"/>
        </w:rPr>
      </w:pPr>
      <w:r>
        <w:rPr>
          <w:color w:val="000000" w:themeColor="text1"/>
        </w:rPr>
        <w:br w:type="page"/>
      </w:r>
    </w:p>
    <w:p w14:paraId="02409649" w14:textId="6FC13C12" w:rsidR="00BB63F6" w:rsidRDefault="005732EC" w:rsidP="00FA138B">
      <w:pPr>
        <w:pStyle w:val="Kop3"/>
        <w:numPr>
          <w:ilvl w:val="2"/>
          <w:numId w:val="31"/>
        </w:numPr>
        <w:ind w:left="284" w:hanging="142"/>
      </w:pPr>
      <w:bookmarkStart w:id="64" w:name="_Toc403039437"/>
      <w:bookmarkStart w:id="65" w:name="_Toc403039738"/>
      <w:bookmarkStart w:id="66" w:name="_Toc403656730"/>
      <w:r>
        <w:rPr>
          <w:noProof/>
          <w:lang w:eastAsia="nl-NL"/>
        </w:rPr>
        <w:lastRenderedPageBreak/>
        <mc:AlternateContent>
          <mc:Choice Requires="wps">
            <w:drawing>
              <wp:anchor distT="0" distB="0" distL="114300" distR="114300" simplePos="0" relativeHeight="251692032" behindDoc="0" locked="0" layoutInCell="1" allowOverlap="1" wp14:anchorId="6915E598" wp14:editId="07DB5FC2">
                <wp:simplePos x="0" y="0"/>
                <wp:positionH relativeFrom="column">
                  <wp:posOffset>-635</wp:posOffset>
                </wp:positionH>
                <wp:positionV relativeFrom="paragraph">
                  <wp:posOffset>5642610</wp:posOffset>
                </wp:positionV>
                <wp:extent cx="5637530" cy="635"/>
                <wp:effectExtent l="0" t="0" r="0" b="0"/>
                <wp:wrapTopAndBottom/>
                <wp:docPr id="27" name="Tekstvak 27"/>
                <wp:cNvGraphicFramePr/>
                <a:graphic xmlns:a="http://schemas.openxmlformats.org/drawingml/2006/main">
                  <a:graphicData uri="http://schemas.microsoft.com/office/word/2010/wordprocessingShape">
                    <wps:wsp>
                      <wps:cNvSpPr txBox="1"/>
                      <wps:spPr>
                        <a:xfrm>
                          <a:off x="0" y="0"/>
                          <a:ext cx="5637530" cy="635"/>
                        </a:xfrm>
                        <a:prstGeom prst="rect">
                          <a:avLst/>
                        </a:prstGeom>
                        <a:solidFill>
                          <a:prstClr val="white"/>
                        </a:solidFill>
                        <a:ln>
                          <a:noFill/>
                        </a:ln>
                        <a:effectLst/>
                      </wps:spPr>
                      <wps:txbx>
                        <w:txbxContent>
                          <w:p w14:paraId="7A74C305" w14:textId="6861C003" w:rsidR="00BA624E" w:rsidRPr="00CF2B6A" w:rsidRDefault="00BA624E" w:rsidP="005732EC">
                            <w:pPr>
                              <w:pStyle w:val="Bijschrift"/>
                              <w:rPr>
                                <w:rFonts w:eastAsia="Calibri"/>
                                <w:color w:val="003359"/>
                                <w:sz w:val="18"/>
                                <w:lang w:eastAsia="en-US"/>
                              </w:rPr>
                            </w:pPr>
                            <w:r>
                              <w:t xml:space="preserve">Figuur </w:t>
                            </w:r>
                            <w:r>
                              <w:fldChar w:fldCharType="begin"/>
                            </w:r>
                            <w:r>
                              <w:instrText xml:space="preserve"> SEQ Figuur \* ARABIC </w:instrText>
                            </w:r>
                            <w:r>
                              <w:fldChar w:fldCharType="separate"/>
                            </w:r>
                            <w:r>
                              <w:rPr>
                                <w:noProof/>
                              </w:rPr>
                              <w:t>12</w:t>
                            </w:r>
                            <w:r>
                              <w:rPr>
                                <w:noProof/>
                              </w:rPr>
                              <w:fldChar w:fldCharType="end"/>
                            </w:r>
                            <w:r>
                              <w:t xml:space="preserve"> Metagegevens Union element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15E598" id="Tekstvak 27" o:spid="_x0000_s1034" type="#_x0000_t202" style="position:absolute;left:0;text-align:left;margin-left:-.05pt;margin-top:444.3pt;width:443.9pt;height:.0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" stroked="f">
                <v:textbox style="mso-fit-shape-to-text:t" inset="0,0,0,0">
                  <w:txbxContent>
                    <w:p w14:paraId="7A74C305" w14:textId="6861C003" w:rsidR="00BA624E" w:rsidRPr="00CF2B6A" w:rsidRDefault="00BA624E" w:rsidP="005732EC">
                      <w:pPr>
                        <w:pStyle w:val="Bijschrift"/>
                        <w:rPr>
                          <w:rFonts w:eastAsia="Calibri"/>
                          <w:color w:val="003359"/>
                          <w:sz w:val="18"/>
                          <w:lang w:eastAsia="en-US"/>
                        </w:rPr>
                      </w:pPr>
                      <w:r>
                        <w:t xml:space="preserve">Figuur </w:t>
                      </w:r>
                      <w:r>
                        <w:fldChar w:fldCharType="begin"/>
                      </w:r>
                      <w:r>
                        <w:instrText xml:space="preserve"> SEQ Figuur \* ARABIC </w:instrText>
                      </w:r>
                      <w:r>
                        <w:fldChar w:fldCharType="separate"/>
                      </w:r>
                      <w:r>
                        <w:rPr>
                          <w:noProof/>
                        </w:rPr>
                        <w:t>12</w:t>
                      </w:r>
                      <w:r>
                        <w:rPr>
                          <w:noProof/>
                        </w:rPr>
                        <w:fldChar w:fldCharType="end"/>
                      </w:r>
                      <w:r>
                        <w:t xml:space="preserve"> Metagegevens Union element</w:t>
                      </w:r>
                    </w:p>
                  </w:txbxContent>
                </v:textbox>
                <w10:wrap type="topAndBottom"/>
              </v:shape>
            </w:pict>
          </mc:Fallback>
        </mc:AlternateContent>
      </w:r>
      <w:r w:rsidR="00BB63F6" w:rsidRPr="00BB63F6">
        <w:rPr>
          <w:noProof/>
          <w:lang w:eastAsia="nl-NL"/>
        </w:rPr>
        <w:drawing>
          <wp:anchor distT="0" distB="0" distL="114300" distR="114300" simplePos="0" relativeHeight="251689984" behindDoc="0" locked="0" layoutInCell="1" allowOverlap="1" wp14:anchorId="6CB59D4A" wp14:editId="0D328739">
            <wp:simplePos x="0" y="0"/>
            <wp:positionH relativeFrom="margin">
              <wp:posOffset>-635</wp:posOffset>
            </wp:positionH>
            <wp:positionV relativeFrom="paragraph">
              <wp:posOffset>523875</wp:posOffset>
            </wp:positionV>
            <wp:extent cx="5637530" cy="5061585"/>
            <wp:effectExtent l="0" t="0" r="1270" b="5715"/>
            <wp:wrapTopAndBottom/>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7530" cy="5061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3722">
        <w:t>S</w:t>
      </w:r>
      <w:r w:rsidR="00B6135E">
        <w:t xml:space="preserve">pecificatie voor </w:t>
      </w:r>
      <w:r w:rsidR="003917EB">
        <w:t>Union</w:t>
      </w:r>
      <w:r>
        <w:t xml:space="preserve"> </w:t>
      </w:r>
      <w:r w:rsidR="003917EB">
        <w:t>element</w:t>
      </w:r>
      <w:bookmarkEnd w:id="64"/>
      <w:bookmarkEnd w:id="65"/>
      <w:bookmarkEnd w:id="66"/>
    </w:p>
    <w:p w14:paraId="2D4A50CF" w14:textId="77777777" w:rsidR="003B3DD0" w:rsidRDefault="00BB63F6" w:rsidP="00BB63F6">
      <w:pPr>
        <w:pStyle w:val="Kop3"/>
        <w:ind w:left="1458"/>
      </w:pPr>
      <w:r w:rsidRPr="00BB63F6">
        <w:t xml:space="preserve"> </w:t>
      </w:r>
    </w:p>
    <w:p w14:paraId="14CEB218" w14:textId="163F89D0" w:rsidR="003B3DD0" w:rsidRDefault="003B3DD0" w:rsidP="00BB63F6">
      <w:pPr>
        <w:pStyle w:val="Kop3"/>
        <w:ind w:left="1458"/>
      </w:pPr>
    </w:p>
    <w:p w14:paraId="10691A85" w14:textId="5892F5F8" w:rsidR="0010245A" w:rsidRDefault="0010245A" w:rsidP="00BB63F6">
      <w:pPr>
        <w:pStyle w:val="Kop3"/>
        <w:ind w:left="1458"/>
      </w:pPr>
      <w:r>
        <w:br w:type="page"/>
      </w:r>
    </w:p>
    <w:p w14:paraId="07A20B83" w14:textId="4F638944" w:rsidR="0010245A" w:rsidRDefault="009D171B" w:rsidP="00FA138B">
      <w:pPr>
        <w:pStyle w:val="Kop3"/>
      </w:pPr>
      <w:bookmarkStart w:id="67" w:name="_Toc403039438"/>
      <w:bookmarkStart w:id="68" w:name="_Toc403039739"/>
      <w:bookmarkStart w:id="69" w:name="_Toc403656731"/>
      <w:r>
        <w:lastRenderedPageBreak/>
        <w:t xml:space="preserve">2.4.10  </w:t>
      </w:r>
      <w:r w:rsidR="003B3DD0">
        <w:t xml:space="preserve">Specificatie </w:t>
      </w:r>
      <w:r w:rsidR="00B6135E">
        <w:t xml:space="preserve">voor </w:t>
      </w:r>
      <w:r w:rsidR="003B3DD0">
        <w:t>Enumeratie</w:t>
      </w:r>
      <w:bookmarkEnd w:id="67"/>
      <w:bookmarkEnd w:id="68"/>
      <w:bookmarkEnd w:id="69"/>
    </w:p>
    <w:p w14:paraId="6A26EE95" w14:textId="77777777" w:rsidR="00C62BE8" w:rsidRDefault="00C62BE8" w:rsidP="00C62BE8">
      <w:pPr>
        <w:keepNext/>
        <w:contextualSpacing w:val="0"/>
      </w:pPr>
      <w:r w:rsidRPr="00C62BE8">
        <w:rPr>
          <w:noProof/>
          <w:color w:val="000000" w:themeColor="text1"/>
        </w:rPr>
        <w:drawing>
          <wp:inline distT="0" distB="0" distL="0" distR="0" wp14:anchorId="5BA800EF" wp14:editId="3710EB40">
            <wp:extent cx="4594225" cy="259969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94225" cy="2599690"/>
                    </a:xfrm>
                    <a:prstGeom prst="rect">
                      <a:avLst/>
                    </a:prstGeom>
                    <a:noFill/>
                    <a:ln>
                      <a:noFill/>
                    </a:ln>
                  </pic:spPr>
                </pic:pic>
              </a:graphicData>
            </a:graphic>
          </wp:inline>
        </w:drawing>
      </w:r>
    </w:p>
    <w:p w14:paraId="39BFF305" w14:textId="62E081EB" w:rsidR="00C62BE8" w:rsidRDefault="00C62BE8" w:rsidP="00C62BE8">
      <w:pPr>
        <w:pStyle w:val="Bijschrift"/>
      </w:pPr>
      <w:r>
        <w:t xml:space="preserve">Figuur </w:t>
      </w:r>
      <w:r w:rsidR="007A5210">
        <w:fldChar w:fldCharType="begin"/>
      </w:r>
      <w:r w:rsidR="007A5210">
        <w:instrText xml:space="preserve"> SEQ Figuur \* ARABIC </w:instrText>
      </w:r>
      <w:r w:rsidR="007A5210">
        <w:fldChar w:fldCharType="separate"/>
      </w:r>
      <w:r w:rsidR="00B6135E">
        <w:rPr>
          <w:noProof/>
        </w:rPr>
        <w:t>13</w:t>
      </w:r>
      <w:r w:rsidR="007A5210">
        <w:rPr>
          <w:noProof/>
        </w:rPr>
        <w:fldChar w:fldCharType="end"/>
      </w:r>
      <w:r>
        <w:t xml:space="preserve"> Metagegevens Enumeratie</w:t>
      </w:r>
    </w:p>
    <w:p w14:paraId="0C18A09A" w14:textId="77777777" w:rsidR="00CF28B6" w:rsidRDefault="00C62BE8">
      <w:pPr>
        <w:contextualSpacing w:val="0"/>
        <w:rPr>
          <w:color w:val="000000" w:themeColor="text1"/>
        </w:rPr>
      </w:pPr>
      <w:r w:rsidRPr="00C62BE8">
        <w:rPr>
          <w:color w:val="000000" w:themeColor="text1"/>
        </w:rPr>
        <w:t xml:space="preserve"> </w:t>
      </w:r>
    </w:p>
    <w:p w14:paraId="1BE8BBAF" w14:textId="76A711A1" w:rsidR="00CF28B6" w:rsidRDefault="009D171B" w:rsidP="00FA138B">
      <w:pPr>
        <w:pStyle w:val="Kop3"/>
      </w:pPr>
      <w:bookmarkStart w:id="70" w:name="_Toc403039439"/>
      <w:bookmarkStart w:id="71" w:name="_Toc403039740"/>
      <w:bookmarkStart w:id="72" w:name="_Toc403656732"/>
      <w:r>
        <w:t xml:space="preserve">2.4.11  </w:t>
      </w:r>
      <w:r w:rsidR="00CF28B6">
        <w:t xml:space="preserve">Specificatie </w:t>
      </w:r>
      <w:r w:rsidR="00B6135E">
        <w:t xml:space="preserve">voor </w:t>
      </w:r>
      <w:r w:rsidR="00CF28B6">
        <w:t>Enumeratiewaarde</w:t>
      </w:r>
      <w:bookmarkEnd w:id="70"/>
      <w:bookmarkEnd w:id="71"/>
      <w:bookmarkEnd w:id="72"/>
    </w:p>
    <w:p w14:paraId="5170EE16" w14:textId="21712D5D" w:rsidR="00B6135E" w:rsidRDefault="004959CF" w:rsidP="00B6135E">
      <w:pPr>
        <w:keepNext/>
      </w:pPr>
      <w:r w:rsidRPr="004959CF">
        <w:rPr>
          <w:noProof/>
        </w:rPr>
        <w:drawing>
          <wp:inline distT="0" distB="0" distL="0" distR="0" wp14:anchorId="10E0B425" wp14:editId="46AF7F53">
            <wp:extent cx="5755640" cy="3642289"/>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5640" cy="3642289"/>
                    </a:xfrm>
                    <a:prstGeom prst="rect">
                      <a:avLst/>
                    </a:prstGeom>
                    <a:noFill/>
                    <a:ln>
                      <a:noFill/>
                    </a:ln>
                  </pic:spPr>
                </pic:pic>
              </a:graphicData>
            </a:graphic>
          </wp:inline>
        </w:drawing>
      </w:r>
    </w:p>
    <w:p w14:paraId="746A9516" w14:textId="70C2E5DF" w:rsidR="00B6135E" w:rsidRDefault="00B6135E" w:rsidP="00B6135E">
      <w:pPr>
        <w:pStyle w:val="Bijschrift"/>
      </w:pPr>
      <w:r>
        <w:t xml:space="preserve">Figuur </w:t>
      </w:r>
      <w:r w:rsidR="007A5210">
        <w:fldChar w:fldCharType="begin"/>
      </w:r>
      <w:r w:rsidR="007A5210">
        <w:instrText xml:space="preserve"> SEQ Figuur \* ARABIC </w:instrText>
      </w:r>
      <w:r w:rsidR="007A5210">
        <w:fldChar w:fldCharType="separate"/>
      </w:r>
      <w:r>
        <w:rPr>
          <w:noProof/>
        </w:rPr>
        <w:t>14</w:t>
      </w:r>
      <w:r w:rsidR="007A5210">
        <w:rPr>
          <w:noProof/>
        </w:rPr>
        <w:fldChar w:fldCharType="end"/>
      </w:r>
      <w:r>
        <w:t xml:space="preserve"> Metagegeven Enumeratiewaarde</w:t>
      </w:r>
    </w:p>
    <w:p w14:paraId="14EEDBFF" w14:textId="47BDA508" w:rsidR="003B3DD0" w:rsidRDefault="00CF28B6" w:rsidP="00CF28B6">
      <w:pPr>
        <w:rPr>
          <w:rFonts w:eastAsia="Calibri"/>
          <w:b/>
          <w:bCs/>
        </w:rPr>
      </w:pPr>
      <w:r w:rsidRPr="00CF28B6">
        <w:t xml:space="preserve"> </w:t>
      </w:r>
      <w:r w:rsidR="003B3DD0">
        <w:br w:type="page"/>
      </w:r>
    </w:p>
    <w:p w14:paraId="7328EF76" w14:textId="33A45A75" w:rsidR="00AF14E7" w:rsidRDefault="00031DF9" w:rsidP="00031DF9">
      <w:pPr>
        <w:pStyle w:val="Kop2"/>
      </w:pPr>
      <w:bookmarkStart w:id="73" w:name="_Toc403656733"/>
      <w:r>
        <w:lastRenderedPageBreak/>
        <w:t>2.5 Tooling</w:t>
      </w:r>
      <w:bookmarkEnd w:id="73"/>
    </w:p>
    <w:p w14:paraId="047763F4" w14:textId="6BE82DD7" w:rsidR="00AF14E7" w:rsidRPr="00745D0C" w:rsidRDefault="00187EEC" w:rsidP="00AF14E7">
      <w:pPr>
        <w:ind w:left="19" w:right="5"/>
        <w:rPr>
          <w:b/>
        </w:rPr>
      </w:pPr>
      <w:r w:rsidRPr="00187EEC">
        <w:t>Voor het vastleggen</w:t>
      </w:r>
      <w:r>
        <w:t xml:space="preserve"> van d</w:t>
      </w:r>
      <w:r w:rsidR="00FC51FF">
        <w:t xml:space="preserve">e informatiemodellen en het metamodel </w:t>
      </w:r>
      <w:r>
        <w:t>hebben we</w:t>
      </w:r>
      <w:r w:rsidR="00FC51FF">
        <w:t xml:space="preserve"> Sparx Enterprise Architect</w:t>
      </w:r>
      <w:r>
        <w:t xml:space="preserve"> gebruikt</w:t>
      </w:r>
      <w:r w:rsidR="00FC51FF">
        <w:t>. Op basis van het metamodel i</w:t>
      </w:r>
      <w:r>
        <w:t xml:space="preserve">s een profiel Refentiemodel Gemeentelijke Basisgegevens </w:t>
      </w:r>
      <w:r w:rsidR="008C5E89">
        <w:t xml:space="preserve">(RGB) </w:t>
      </w:r>
      <w:r>
        <w:t xml:space="preserve">gegenereerd zodat elk modelelement </w:t>
      </w:r>
      <w:r w:rsidR="008C5E89">
        <w:t xml:space="preserve">van het informatiemodel </w:t>
      </w:r>
      <w:r>
        <w:t>voldoet aan het opgegeven profiel conform het vastgestelde metamodel.</w:t>
      </w:r>
    </w:p>
    <w:p w14:paraId="73423246" w14:textId="010D17DD" w:rsidR="00AF14E7" w:rsidRDefault="00FA138B" w:rsidP="00A666F5">
      <w:pPr>
        <w:pStyle w:val="Kop1"/>
      </w:pPr>
      <w:bookmarkStart w:id="74" w:name="_Toc403039442"/>
      <w:bookmarkStart w:id="75" w:name="_Toc403039743"/>
      <w:bookmarkStart w:id="76" w:name="_Toc403656734"/>
      <w:r>
        <w:lastRenderedPageBreak/>
        <w:t>3.</w:t>
      </w:r>
      <w:r>
        <w:tab/>
      </w:r>
      <w:r w:rsidR="00AF14E7">
        <w:t>(Overige) Afspraken &amp; Regels</w:t>
      </w:r>
      <w:bookmarkEnd w:id="74"/>
      <w:bookmarkEnd w:id="75"/>
      <w:bookmarkEnd w:id="76"/>
    </w:p>
    <w:p w14:paraId="4D8F8ED5" w14:textId="57EF10C7" w:rsidR="00AF14E7" w:rsidRDefault="00AF14E7" w:rsidP="00AF14E7">
      <w:pPr>
        <w:spacing w:after="240"/>
        <w:ind w:left="19" w:right="5"/>
      </w:pPr>
      <w:r>
        <w:t>In deze paragraaf gaan we in op een aantal aspecten van het zojuist beschreven metamodel en afspraken en regels die van toepassing zijn voor een informatiemodel binnen het gemeentelijk domein.</w:t>
      </w:r>
    </w:p>
    <w:p w14:paraId="17674E55" w14:textId="46683DD9" w:rsidR="00AF14E7" w:rsidRDefault="00AF14E7" w:rsidP="004E43D3">
      <w:pPr>
        <w:pStyle w:val="Kop2"/>
        <w:numPr>
          <w:ilvl w:val="1"/>
          <w:numId w:val="39"/>
        </w:numPr>
      </w:pPr>
      <w:bookmarkStart w:id="77" w:name="_Toc6252"/>
      <w:bookmarkStart w:id="78" w:name="_Toc403039443"/>
      <w:bookmarkStart w:id="79" w:name="_Toc403039744"/>
      <w:bookmarkStart w:id="80" w:name="_Toc403656735"/>
      <w:r>
        <w:t>Historie</w:t>
      </w:r>
      <w:bookmarkEnd w:id="77"/>
      <w:bookmarkEnd w:id="78"/>
      <w:bookmarkEnd w:id="79"/>
      <w:bookmarkEnd w:id="80"/>
    </w:p>
    <w:p w14:paraId="7134DB42" w14:textId="1E067FA0" w:rsidR="00AF14E7" w:rsidRDefault="00AF14E7" w:rsidP="00AF14E7">
      <w:pPr>
        <w:spacing w:after="276"/>
        <w:ind w:left="19"/>
      </w:pPr>
      <w:r>
        <w:t>Het aspect tijd speelt een belangrijke rol in het gebruik van de informatie uit (basis)registraties. Afnemers hebben eigen rechtsprocedures en moeten kunnen herleiden wanneer attribuutwaarden als bekend mochten worden verondersteld. Als bijvoorbeeld besluiten ter discussie worden gesteld, is het juridisch van belang te achterhalen op basis van welke attribuutwaarden zo’n besluit genomen is. Als onjuiste attribuutwaarden zijn gebruikt, is het relevant te weten of de juiste attribuutwaarden tijdens de besluitvorming al bekend waren.</w:t>
      </w:r>
    </w:p>
    <w:p w14:paraId="13CC5EA7" w14:textId="77777777" w:rsidR="00AF14E7" w:rsidRPr="005D634E" w:rsidRDefault="00AF14E7" w:rsidP="00AF14E7">
      <w:pPr>
        <w:pStyle w:val="Kop4"/>
        <w:ind w:left="19"/>
        <w:rPr>
          <w:i w:val="0"/>
        </w:rPr>
      </w:pPr>
      <w:r w:rsidRPr="005D634E">
        <w:t>Tijdslijnen</w:t>
      </w:r>
    </w:p>
    <w:p w14:paraId="2257E0E5" w14:textId="77777777" w:rsidR="00AF14E7" w:rsidRDefault="00AF14E7" w:rsidP="00AF14E7">
      <w:pPr>
        <w:ind w:left="19" w:right="5"/>
      </w:pPr>
      <w:r>
        <w:t>Er spelen twee tijdslijnen een rol bij het herleiden van attribuutwaarden:</w:t>
      </w:r>
    </w:p>
    <w:p w14:paraId="205B7BD2" w14:textId="77777777" w:rsidR="00AF14E7" w:rsidRDefault="00AF14E7" w:rsidP="00D70A98">
      <w:pPr>
        <w:pStyle w:val="Lijstalinea"/>
        <w:numPr>
          <w:ilvl w:val="0"/>
          <w:numId w:val="10"/>
        </w:numPr>
        <w:spacing w:after="3" w:line="289" w:lineRule="auto"/>
        <w:ind w:right="5"/>
        <w:jc w:val="both"/>
      </w:pPr>
      <w:r>
        <w:t>Wanneer is iets gebeurd, in de werkelijkheid of volgens opgave (wanneer zijn de opgenomen gegevens geldig)? Dit valt binnen de tijdlijn van de aangehouden werkelijkheid.</w:t>
      </w:r>
    </w:p>
    <w:p w14:paraId="70A9FDD4" w14:textId="77777777" w:rsidR="00AF14E7" w:rsidRDefault="00AF14E7" w:rsidP="00D70A98">
      <w:pPr>
        <w:pStyle w:val="Lijstalinea"/>
        <w:numPr>
          <w:ilvl w:val="0"/>
          <w:numId w:val="10"/>
        </w:numPr>
        <w:spacing w:after="3" w:line="289" w:lineRule="auto"/>
        <w:ind w:right="5"/>
        <w:jc w:val="both"/>
      </w:pPr>
      <w:r>
        <w:t xml:space="preserve">Vanaf wanneer wist de overheid (als collectief van organisaties) dat de gegevens bekend waren? Dit valt binnen de tijdlijn van het administratieproces of de administratieve werkelijkheid. </w:t>
      </w:r>
    </w:p>
    <w:p w14:paraId="447BA65A" w14:textId="77777777" w:rsidR="00AF14E7" w:rsidRDefault="00AF14E7" w:rsidP="00AF14E7">
      <w:pPr>
        <w:pStyle w:val="Lijstalinea"/>
        <w:ind w:left="0" w:right="5"/>
      </w:pPr>
      <w:r>
        <w:t>In de rapportage 'Architectuur van het stelsel' (Stroomlijning BasisGegevens, 2006) wordt geadviseerd om beide tijdslijnen te registreren, om de attribuutwaarden van een bepaald moment te kunnen reconstrueren. Dit advies hebben we overgenomen. In de diverse basisregistraties wordt hieraan op verschillende wijzen invulling gegeven. Wij hebben er voor gekozen om in deze tijdslijnen op eenduidige wijze te voorzien met de attribuutsoorten ‘datum begin geldigheid object’ en ‘datum einde geldigheid object’ en het metagegeven ‘</w:t>
      </w:r>
      <w:r w:rsidRPr="002D4523">
        <w:rPr>
          <w:i/>
        </w:rPr>
        <w:t>indicatie materiële historie</w:t>
      </w:r>
      <w:r>
        <w:t>’ respectievelijk het metagegeven ‘</w:t>
      </w:r>
      <w:r w:rsidRPr="002D4523">
        <w:rPr>
          <w:i/>
        </w:rPr>
        <w:t>indicatie formele historie</w:t>
      </w:r>
      <w:r>
        <w:t>’. In sommige gevallen hebben we de beide attribuutsoorten onder specifieke namen opgenomen, zoals de geboortedatum en de overlijdensdatum van een natuurlijk persoon. De metagegevens specificeren we als volgt:</w:t>
      </w:r>
    </w:p>
    <w:p w14:paraId="56A999BE" w14:textId="77777777" w:rsidR="00AF14E7" w:rsidRDefault="00AF14E7" w:rsidP="00D70A98">
      <w:pPr>
        <w:pStyle w:val="Lijstalinea"/>
        <w:numPr>
          <w:ilvl w:val="0"/>
          <w:numId w:val="10"/>
        </w:numPr>
        <w:spacing w:after="3" w:line="289" w:lineRule="auto"/>
        <w:ind w:right="5"/>
        <w:jc w:val="both"/>
      </w:pPr>
      <w:r w:rsidRPr="002D4523">
        <w:rPr>
          <w:i/>
        </w:rPr>
        <w:t>Indicatie materiële historie</w:t>
      </w:r>
      <w:r>
        <w:t xml:space="preserve">: indicatie of de materiële historie van de attribuutsoort te bevragen is. Materiële historie geeft aan wanneer een verandering is opgetreden in de werkelijkheid die heeft geleid tot verandering van de attribuutwaarde. Materiële historie impliceert dat actuele, historische en eventuele toekomstige attribuutwaarden te bevragen zijn </w:t>
      </w:r>
    </w:p>
    <w:p w14:paraId="437C0010" w14:textId="77777777" w:rsidR="00AF14E7" w:rsidRDefault="00AF14E7" w:rsidP="00D70A98">
      <w:pPr>
        <w:pStyle w:val="Lijstalinea"/>
        <w:numPr>
          <w:ilvl w:val="0"/>
          <w:numId w:val="10"/>
        </w:numPr>
        <w:spacing w:after="276" w:line="289" w:lineRule="auto"/>
        <w:ind w:right="5"/>
        <w:jc w:val="both"/>
      </w:pPr>
      <w:r w:rsidRPr="002D4523">
        <w:rPr>
          <w:i/>
        </w:rPr>
        <w:t>Indicatie formele historie</w:t>
      </w:r>
      <w:r>
        <w:t>: indicatie of de formele historie van de attribuutsoort te bevragen is. Formele historie geeft aan wanneer in de administratie een verandering is verwerkt van de attribuutwaarde (wanneer was de verandering bekend en is deze verwerkt).</w:t>
      </w:r>
    </w:p>
    <w:p w14:paraId="071B5130" w14:textId="77777777" w:rsidR="00AF14E7" w:rsidRPr="005D634E" w:rsidRDefault="00AF14E7" w:rsidP="00AF14E7">
      <w:pPr>
        <w:pStyle w:val="Kop4"/>
        <w:ind w:left="19"/>
        <w:rPr>
          <w:i w:val="0"/>
        </w:rPr>
      </w:pPr>
      <w:r w:rsidRPr="005D634E">
        <w:t>Periode van geldigheid</w:t>
      </w:r>
    </w:p>
    <w:p w14:paraId="3E065D14" w14:textId="77777777" w:rsidR="00AF14E7" w:rsidRDefault="00AF14E7" w:rsidP="00AF14E7">
      <w:pPr>
        <w:ind w:left="19"/>
      </w:pPr>
      <w:r>
        <w:t>De materiële historie heeft betrekking op een individuele attribuutsoort of de groep van attribuutsoorten die tegelijkertijd, als gevolg van een gebeurtenis, wijzigen (bijvoorbeeld de woonadresgegevens van een natuurlijk persoon als gevolg van een verhuizing). Ofschoon het mogelijk lijkt om de periode tussen het ontstaan en het beëindigen van een object af te leiden uit de reeks aan perioden van de materiële historie van de attribuutsoorten van dat object, hebben we er in het referentiemodel voor gekozen om beide op te nemen. Zo wordt het ontstaan en het beëindigen van een object expliciet opvraagbaar. En in sommige gevallen worden attribuutwaarden van een object al geregistreerd voordat het object feitelijk bestaat. Bijvoorbeeld in de BAG de gegevens van de nieuwbouwvergunning bij het pand dat waarschijnlijk gebouwd gaat worden.</w:t>
      </w:r>
    </w:p>
    <w:p w14:paraId="152D9C6A" w14:textId="77777777" w:rsidR="00AF14E7" w:rsidRDefault="00AF14E7" w:rsidP="00AF14E7">
      <w:pPr>
        <w:ind w:left="19"/>
      </w:pPr>
      <w:r>
        <w:t xml:space="preserve">De periode die gemarkeerd wordt door de ‘datum begin geldigheid object’ en de ‘datum einde geldigheid object’ geeft aldus de periode aan waarin het object in de werkelijkheid heeft bestaan met de kenmerken die noodzakelijk zijn om van het in de werkelijkheid bestaan te kunnen spreken. Een persoon bestaat bijvoorbeeld pas in de werkelijkheid als deze als baby het lichaam </w:t>
      </w:r>
      <w:r>
        <w:lastRenderedPageBreak/>
        <w:t xml:space="preserve">van de moeder heeft verlaten. De materiële historie markeert de periode waarin de waarde(n) van één of meer attribuutsoorten van het object geldig zijn of waren. </w:t>
      </w:r>
    </w:p>
    <w:p w14:paraId="11D64150" w14:textId="77777777" w:rsidR="00AF14E7" w:rsidRDefault="00AF14E7" w:rsidP="00AF14E7">
      <w:pPr>
        <w:spacing w:after="276"/>
        <w:ind w:left="19"/>
      </w:pPr>
      <w:r>
        <w:t xml:space="preserve">Waar mogelijk en verantwoord hebben we de materiële (en ook de formele) historie opgenomen voor de groep van alle attribuutsoorten van een objectsoort. Bij veel objecttypen is dit niet mogelijk omdat we de (materiële) historie van de landelijke basisgegevens willen onderscheiden van de historie van de gemeentelijke basisgegevens. Zo gaat de afstemming niet verloren met de landelijke basisregistratie over deze basisgegevens. Ook komt het voor dat een basisregistratie zelf al groepen van attribuutsoorten met eigen historiekenmerken onderscheid. Dit is het geval in de BRP (GBA) voor bijvoorbeeld de groep (daar ‘categorie’ genaamd) ‘verblijfplaats’. </w:t>
      </w:r>
    </w:p>
    <w:p w14:paraId="63945361" w14:textId="77777777" w:rsidR="00AF14E7" w:rsidRPr="005D634E" w:rsidRDefault="00AF14E7" w:rsidP="00AF14E7">
      <w:pPr>
        <w:pStyle w:val="Kop4"/>
        <w:ind w:left="19"/>
        <w:rPr>
          <w:i w:val="0"/>
        </w:rPr>
      </w:pPr>
      <w:r w:rsidRPr="005D634E">
        <w:t>Oude gegevens corrigeren</w:t>
      </w:r>
    </w:p>
    <w:p w14:paraId="4C4FAEB8" w14:textId="77777777" w:rsidR="00AF14E7" w:rsidRDefault="00AF14E7" w:rsidP="00AF14E7">
      <w:pPr>
        <w:ind w:left="19"/>
      </w:pPr>
      <w:r>
        <w:t xml:space="preserve">Een bijzonder geval van historie is het aanbrengen van correcties op attribuutwaarden uit het verleden. Dit gaat zowel om de administratieve werkelijkheid (‘wanneer hadden we wat kunnen weten?’) als de feitelijke cq. aangenomen werkelijkheid (‘wat dachten we dat de feitelijke waarde was op een bepaald moment en wat weten we daar nu over?’). Besluiten en daarop gebaseerde acties worden genomen op basis van de op een bepaald moment bekende (vermeende) werkelijkheid. Het is dus van belang om later te kunnen achterhalen wat die (vermeende) werkelijkheid was, en wat op een later moment de werkelijkheid bleek te zijn. Met de eerder genoemde historie-kenmerken is het mogelijk om correcties op deze wijze te registreren (zie onderstaande figuur). </w:t>
      </w:r>
    </w:p>
    <w:p w14:paraId="27EE93B3" w14:textId="77777777" w:rsidR="00AF14E7" w:rsidRDefault="00AF14E7" w:rsidP="00AF14E7">
      <w:pPr>
        <w:spacing w:after="79" w:line="259" w:lineRule="auto"/>
        <w:ind w:left="22" w:right="-896"/>
      </w:pPr>
      <w:r>
        <w:rPr>
          <w:noProof/>
        </w:rPr>
        <w:drawing>
          <wp:inline distT="0" distB="0" distL="0" distR="0" wp14:anchorId="433DEA4C" wp14:editId="39524C09">
            <wp:extent cx="5969508" cy="1376172"/>
            <wp:effectExtent l="0" t="0" r="0" b="0"/>
            <wp:docPr id="3" name="Picture 257"/>
            <wp:cNvGraphicFramePr/>
            <a:graphic xmlns:a="http://schemas.openxmlformats.org/drawingml/2006/main">
              <a:graphicData uri="http://schemas.openxmlformats.org/drawingml/2006/picture">
                <pic:pic xmlns:pic="http://schemas.openxmlformats.org/drawingml/2006/picture">
                  <pic:nvPicPr>
                    <pic:cNvPr id="257" name="Picture 257"/>
                    <pic:cNvPicPr/>
                  </pic:nvPicPr>
                  <pic:blipFill>
                    <a:blip r:embed="rId23"/>
                    <a:stretch>
                      <a:fillRect/>
                    </a:stretch>
                  </pic:blipFill>
                  <pic:spPr>
                    <a:xfrm>
                      <a:off x="0" y="0"/>
                      <a:ext cx="5969508" cy="1376172"/>
                    </a:xfrm>
                    <a:prstGeom prst="rect">
                      <a:avLst/>
                    </a:prstGeom>
                  </pic:spPr>
                </pic:pic>
              </a:graphicData>
            </a:graphic>
          </wp:inline>
        </w:drawing>
      </w:r>
    </w:p>
    <w:p w14:paraId="06A4FF1D" w14:textId="77777777" w:rsidR="00AF14E7" w:rsidRDefault="00AF14E7" w:rsidP="00AF14E7">
      <w:pPr>
        <w:spacing w:after="304" w:line="259" w:lineRule="auto"/>
        <w:ind w:left="24"/>
      </w:pPr>
      <w:r>
        <w:t xml:space="preserve">  Omgaan met correctie van gegevens (Bron: Architectuur van het stelsel; SBG, augustus 2006) </w:t>
      </w:r>
    </w:p>
    <w:p w14:paraId="02DBC126" w14:textId="77777777" w:rsidR="00AF14E7" w:rsidRPr="005D634E" w:rsidRDefault="00AF14E7" w:rsidP="00AF14E7">
      <w:pPr>
        <w:spacing w:after="24" w:line="265" w:lineRule="auto"/>
        <w:ind w:left="19"/>
        <w:rPr>
          <w:i/>
        </w:rPr>
      </w:pPr>
      <w:r w:rsidRPr="005D634E">
        <w:rPr>
          <w:b/>
          <w:i/>
        </w:rPr>
        <w:t>Materiële en/of formele historie-indicatie?</w:t>
      </w:r>
    </w:p>
    <w:p w14:paraId="438D7877" w14:textId="77777777" w:rsidR="00AF14E7" w:rsidRDefault="00AF14E7" w:rsidP="00AF14E7">
      <w:pPr>
        <w:ind w:left="19" w:right="5"/>
      </w:pPr>
      <w:r>
        <w:t>Niet bij elke attribuutsoort (of groep van attribuutsoorten) hebben we beide metagegevens opgenomen. Soms zelfs geen van beide. Voor landelijke basisgegevens hebben we de specificaties in de desbetreffende catalogi gevolgd. Voor gemeentelijke basisgegevens hebben we grofweg de volgende regels gehanteerd:</w:t>
      </w:r>
    </w:p>
    <w:p w14:paraId="255346C6" w14:textId="77777777" w:rsidR="00AF14E7" w:rsidRDefault="00AF14E7" w:rsidP="00D70A98">
      <w:pPr>
        <w:pStyle w:val="Lijstalinea"/>
        <w:numPr>
          <w:ilvl w:val="0"/>
          <w:numId w:val="10"/>
        </w:numPr>
        <w:spacing w:after="3" w:line="289" w:lineRule="auto"/>
        <w:ind w:right="5"/>
        <w:jc w:val="both"/>
      </w:pPr>
      <w:r>
        <w:t>in de situatie zoals hiervoor beschreven, waarin historische (en eventueel toekomstige) gegevenswaarden gecorrigeerd moeten kunnen worden en er ook voor de gecorrigeerdewaarde inzicht is vanaf wanneer deze geldig is, zijn beide indicaties van toepassing;</w:t>
      </w:r>
    </w:p>
    <w:p w14:paraId="06CEE6BC" w14:textId="77777777" w:rsidR="00AF14E7" w:rsidRDefault="00AF14E7" w:rsidP="00D70A98">
      <w:pPr>
        <w:pStyle w:val="Lijstalinea"/>
        <w:numPr>
          <w:ilvl w:val="0"/>
          <w:numId w:val="10"/>
        </w:numPr>
        <w:spacing w:after="3" w:line="289" w:lineRule="auto"/>
        <w:ind w:right="5"/>
        <w:jc w:val="both"/>
      </w:pPr>
      <w:r>
        <w:t xml:space="preserve">indien er behoefte is aan inzicht in alle waarden (naast de huidige waarde ook historische en eventueel toekomstige waarden) van een attribuutsoort en tevens aan eenduidigheid over de datum vanaf wanneer een wijziging van de attribuutwaarde bekend was, dan zijn eveneens beide indicaties van toepassing; deze situatie impliceert dat correcties aangebracht kunnen worden oftewel houdt de eerstgenoemde situatie in zich. </w:t>
      </w:r>
    </w:p>
    <w:p w14:paraId="4A7674BE" w14:textId="77777777" w:rsidR="00AF14E7" w:rsidRDefault="00AF14E7" w:rsidP="00D70A98">
      <w:pPr>
        <w:pStyle w:val="Lijstalinea"/>
        <w:numPr>
          <w:ilvl w:val="0"/>
          <w:numId w:val="10"/>
        </w:numPr>
        <w:spacing w:after="3" w:line="289" w:lineRule="auto"/>
        <w:ind w:right="5"/>
        <w:jc w:val="both"/>
      </w:pPr>
      <w:r>
        <w:t>indien alleen de huidige waarde (in de werkelijkheid) relevant is en het niet relevant is vanafwanneer deze waarde geldig is, dan zijn geen van beide indicaties van toepassing;</w:t>
      </w:r>
    </w:p>
    <w:p w14:paraId="3D696A93" w14:textId="77777777" w:rsidR="00AF14E7" w:rsidRDefault="00AF14E7" w:rsidP="00D70A98">
      <w:pPr>
        <w:pStyle w:val="Lijstalinea"/>
        <w:numPr>
          <w:ilvl w:val="0"/>
          <w:numId w:val="10"/>
        </w:numPr>
        <w:spacing w:after="3" w:line="289" w:lineRule="auto"/>
        <w:ind w:right="5"/>
        <w:jc w:val="both"/>
      </w:pPr>
      <w:r>
        <w:t>indien het relevant is en redelijkerwijs een aanname gedaan kan worden vanaf wanneer een (huidige, historische of eventueel toekomstige) waarde geldig is maar het niet relevant is te weten wanneer die waarde bekend was, dan is alleen de indicatie materiële historie van toepassing; er is in deze situatie dus geen inzicht of een waarde wellicht gecorrigeerd is;</w:t>
      </w:r>
    </w:p>
    <w:p w14:paraId="102A632B" w14:textId="77777777" w:rsidR="00AF14E7" w:rsidRDefault="00AF14E7" w:rsidP="00D70A98">
      <w:pPr>
        <w:pStyle w:val="Lijstalinea"/>
        <w:numPr>
          <w:ilvl w:val="0"/>
          <w:numId w:val="10"/>
        </w:numPr>
        <w:spacing w:after="3" w:line="289" w:lineRule="auto"/>
        <w:ind w:right="5"/>
        <w:jc w:val="both"/>
      </w:pPr>
      <w:r>
        <w:t xml:space="preserve">indien redelijkerwijs zelden of nooit een aanname gedaan kan worden wanneer zich de wijziging in de werkelijkheid voordeed op basis waarvan de waarde gewijzigd is maar het wel relevant zou zijn vanaf wanneer de waarde-wijziging bekend was, dan zou alleen de indicatie formele historie van toepassing zijn. Evenwel, bij het eventueel doorvoeren van correcties in de historie ontstaat desinformatie (stel: vandaag is bekend geworden dat de waarde over een periode ergens in </w:t>
      </w:r>
      <w:r>
        <w:lastRenderedPageBreak/>
        <w:t xml:space="preserve">2002/2003 anders was; formele historie-datum is dan vandaag terwijl de huidige waarde een andere is dan de waarde in genoemde periode). Aangezien het opnemen van historie veronderstelt dat die gecorrigeerd kan worden, hebben we deze combinatie van historie-indicaties niet opgenomen voor die situaties. Een andere situatie doet zich voor als de eenmaal vastgestelde waarde nooit wijzigt en tevens niet gecorrigeerd kan of mag worden, Indien het voor een dergelijk attribuutsoort niet relevant is wanneer de waarde in de werkelijkheid is ontstaan en de waarde niet gelijktijdig ontstaat bij het ontstaan van het object, dan hebben we geen materiële maar wel formele historie opgenomen, mits het laatste relevant is. Een derde situatie doet zich voor als de attribuutsoort een datum is, bijvoorbeeld de overlijdensdatum van een persoon. De waarde van de attribuutsoort is tevens de datum van de materiële historie. Als hierop correcties plaats kunnen vinden, dan hebben we eveneens geen materiële maar wel formele historie opgenomen. </w:t>
      </w:r>
    </w:p>
    <w:p w14:paraId="452B3353" w14:textId="77777777" w:rsidR="00AF14E7" w:rsidRDefault="00AF14E7" w:rsidP="00AF14E7">
      <w:pPr>
        <w:spacing w:after="240"/>
        <w:ind w:left="19" w:right="5"/>
      </w:pPr>
      <w:r>
        <w:t>Deze regels geven inzicht in de wijze waarop de combinaties van beide historie-indicaties bij een attribuut- of relatiesoort geïnterpreteerd moeten worden.</w:t>
      </w:r>
    </w:p>
    <w:p w14:paraId="255CD4AA" w14:textId="5672E6E4" w:rsidR="00AF14E7" w:rsidRDefault="00B6135E" w:rsidP="004E43D3">
      <w:pPr>
        <w:pStyle w:val="Kop2"/>
        <w:numPr>
          <w:ilvl w:val="1"/>
          <w:numId w:val="39"/>
        </w:numPr>
      </w:pPr>
      <w:bookmarkStart w:id="81" w:name="_Toc6253"/>
      <w:r>
        <w:t xml:space="preserve"> </w:t>
      </w:r>
      <w:bookmarkStart w:id="82" w:name="_Toc403039444"/>
      <w:bookmarkStart w:id="83" w:name="_Toc403039745"/>
      <w:bookmarkStart w:id="84" w:name="_Toc403656736"/>
      <w:r w:rsidR="00AF14E7">
        <w:t>Afleidbare gegevens</w:t>
      </w:r>
      <w:bookmarkEnd w:id="81"/>
      <w:bookmarkEnd w:id="82"/>
      <w:bookmarkEnd w:id="83"/>
      <w:bookmarkEnd w:id="84"/>
    </w:p>
    <w:p w14:paraId="75574B9B" w14:textId="77777777" w:rsidR="00AF14E7" w:rsidRDefault="00AF14E7" w:rsidP="00AF14E7">
      <w:pPr>
        <w:spacing w:after="240"/>
      </w:pPr>
      <w:r>
        <w:t xml:space="preserve">Het RSGB bevat onder andere zogenaamde afgeleide gegevens: gegevens die afleidbaar zijn uit andere attribuut- en/of relatiesoorten. Dit lijkt op redundantie. Toch hebben we deze gegevens daar opgenomen waar er ten eerste vraag is naar het afgeleide gegeven en ten tweede het gegeven niet eenvoudig af te leiden is (er moet sprake zijn van enige mate van complexiteit). Wel  hebben we het aantal afgeleide gegevens zo beperkt mogelijk gehouden. Een voorbeeld is de 'Datum vestiging in Nederland' van een Ingeschreven persoon. De afleiding van dit gegeven is niet triviaal. Door het als afleidbaar gegeven op te nemen kan het opgevraagd worden zonder dat de historie of andere gegevens van het object opgevraagd hoeven te worden om daaruit dit gegeven af te leiden. </w:t>
      </w:r>
    </w:p>
    <w:p w14:paraId="30FC6EF3" w14:textId="1BCE21B2" w:rsidR="00AF14E7" w:rsidRDefault="00AF14E7" w:rsidP="004E43D3">
      <w:pPr>
        <w:pStyle w:val="Kop2"/>
        <w:numPr>
          <w:ilvl w:val="1"/>
          <w:numId w:val="39"/>
        </w:numPr>
        <w:ind w:hanging="792"/>
      </w:pPr>
      <w:bookmarkStart w:id="85" w:name="_Toc6254"/>
      <w:bookmarkStart w:id="86" w:name="_Toc403039445"/>
      <w:bookmarkStart w:id="87" w:name="_Toc403039746"/>
      <w:bookmarkStart w:id="88" w:name="_Toc403656737"/>
      <w:r>
        <w:t xml:space="preserve">Domeinwaarden of </w:t>
      </w:r>
      <w:bookmarkEnd w:id="85"/>
      <w:r>
        <w:t>referentielijsten</w:t>
      </w:r>
      <w:bookmarkEnd w:id="86"/>
      <w:bookmarkEnd w:id="87"/>
      <w:bookmarkEnd w:id="88"/>
    </w:p>
    <w:p w14:paraId="6891CCFE" w14:textId="0614DC76" w:rsidR="00435DCF" w:rsidRDefault="00AF14E7" w:rsidP="00AF14E7">
      <w:pPr>
        <w:spacing w:after="276"/>
        <w:ind w:left="19" w:right="5"/>
      </w:pPr>
      <w:r>
        <w:t xml:space="preserve">In bijvoorbeeld het GFO Basisgegevens werd veel gewerkt met codetabellen om de mogelijke waarden van een attribuutsoort te specificeren. In bepaalde catalogi van basisregistraties, zoals die van de BAG, is hiervan geheel afgezien. De mogelijke waarden van een attribuutsoort zijn daarin als domeinwaarden oftewel constanten van de attribuutsoort gespecificeerd. In het RSGB hebben we bij het laatste zoveel mogelijk aangesloten middels de de opname van </w:t>
      </w:r>
      <w:r w:rsidRPr="00F21EE3">
        <w:rPr>
          <w:b/>
        </w:rPr>
        <w:t>Enumeratie</w:t>
      </w:r>
      <w:r w:rsidR="00B51F4B" w:rsidRPr="00F21EE3">
        <w:t>s</w:t>
      </w:r>
      <w:r w:rsidRPr="00F21EE3">
        <w:t xml:space="preserve">. </w:t>
      </w:r>
      <w:r w:rsidR="001E02F6">
        <w:t xml:space="preserve">Zo is bij het attribuutsoort Huishoudensoort een enumeratie </w:t>
      </w:r>
      <w:r w:rsidR="000B20D1">
        <w:t>h</w:t>
      </w:r>
      <w:r w:rsidR="001E02F6">
        <w:t xml:space="preserve">uishoudensoort opgenomen met als waarden onder meer institutioneel huishouden en  </w:t>
      </w:r>
      <w:r w:rsidR="001E02F6" w:rsidRPr="001E02F6">
        <w:t>alleenstaand (inclusief andere personen die in hetzelfde object wonen, maar een eigen huishouding voeren)</w:t>
      </w:r>
      <w:r w:rsidR="00F21EE3">
        <w:t>.</w:t>
      </w:r>
      <w:r w:rsidR="006D4C27" w:rsidRPr="00F21EE3">
        <w:t xml:space="preserve"> </w:t>
      </w:r>
    </w:p>
    <w:p w14:paraId="5F391AA5" w14:textId="2EF0DE89" w:rsidR="00AF14E7" w:rsidRDefault="00AF14E7" w:rsidP="00AF14E7">
      <w:pPr>
        <w:spacing w:after="276"/>
        <w:ind w:left="19" w:right="5"/>
      </w:pPr>
      <w:r>
        <w:t xml:space="preserve">Alleen als sprake is van dynamiek in </w:t>
      </w:r>
      <w:r w:rsidR="000B20D1">
        <w:t xml:space="preserve">de domeinwaarden hebben we een </w:t>
      </w:r>
      <w:r w:rsidRPr="00887822">
        <w:rPr>
          <w:b/>
        </w:rPr>
        <w:t>Referentielijst</w:t>
      </w:r>
      <w:r w:rsidR="000B20D1">
        <w:t xml:space="preserve"> </w:t>
      </w:r>
      <w:r>
        <w:t>opgenomen. Dit betreft de situaties waarin domeinwaarden kunnen veranderen en/of het aantal domeinwaarden kan toe- of afnemen. Een voorbeeld is de referentielijst LAND</w:t>
      </w:r>
      <w:r w:rsidR="008C5E89">
        <w:t xml:space="preserve"> of de zogenaamde waardenlijsten van de BRK bijvoorbeeld </w:t>
      </w:r>
      <w:r w:rsidR="008C5E89" w:rsidRPr="008C5E89">
        <w:t>http://www.kadaster.nl/schemas/waardelijsten/CultuurcodeOnbebouwd</w:t>
      </w:r>
      <w:r>
        <w:t xml:space="preserve">. </w:t>
      </w:r>
    </w:p>
    <w:p w14:paraId="2CC018E3" w14:textId="3ADFC6A8" w:rsidR="00AF14E7" w:rsidRDefault="00AF14E7" w:rsidP="00AF14E7">
      <w:pPr>
        <w:spacing w:after="276"/>
        <w:ind w:left="19" w:right="5"/>
      </w:pPr>
      <w:r w:rsidRPr="001E02F6">
        <w:t xml:space="preserve">Naast een opsomming van al de mogelijke waarden van een attribuutsoort via een enumeratie of referentielijst leggen we soms alleen het waardebereik vast waarbij we via opgave van de minimaal mogelijke waarde en maximaal mogelijke waarde het waardebereik van een attribuut definieren. Een voorbeeld is het waardebereik van het attribuut postcode namelijk alle postcodes beginnend met 1000AA tot en met 9999ZZ. De formele syntax hiervan is (1000AA - 9999ZZ) en wordt vastgeleg bij </w:t>
      </w:r>
      <w:r w:rsidR="00066E14" w:rsidRPr="001E02F6">
        <w:t xml:space="preserve">het metagegeven </w:t>
      </w:r>
      <w:r w:rsidRPr="001E02F6">
        <w:t xml:space="preserve">Waardenverzameling van </w:t>
      </w:r>
      <w:r w:rsidR="000B20D1">
        <w:t xml:space="preserve">het </w:t>
      </w:r>
      <w:r w:rsidRPr="001E02F6">
        <w:t>atribuutsoort.</w:t>
      </w:r>
    </w:p>
    <w:p w14:paraId="69960236" w14:textId="77777777" w:rsidR="000B20D1" w:rsidRDefault="000B20D1" w:rsidP="00AF14E7">
      <w:pPr>
        <w:spacing w:after="276"/>
        <w:ind w:left="19" w:right="5"/>
      </w:pPr>
    </w:p>
    <w:p w14:paraId="361CBF2A" w14:textId="77777777" w:rsidR="000B20D1" w:rsidRDefault="000B20D1" w:rsidP="00AF14E7">
      <w:pPr>
        <w:spacing w:after="276"/>
        <w:ind w:left="19" w:right="5"/>
      </w:pPr>
    </w:p>
    <w:p w14:paraId="60879A59" w14:textId="7C0A99C6" w:rsidR="00AF14E7" w:rsidRDefault="00AF14E7" w:rsidP="004E43D3">
      <w:pPr>
        <w:pStyle w:val="Kop2"/>
        <w:numPr>
          <w:ilvl w:val="1"/>
          <w:numId w:val="39"/>
        </w:numPr>
        <w:ind w:hanging="792"/>
      </w:pPr>
      <w:bookmarkStart w:id="89" w:name="_Toc403039446"/>
      <w:bookmarkStart w:id="90" w:name="_Toc403039747"/>
      <w:bookmarkStart w:id="91" w:name="_Toc403656738"/>
      <w:r>
        <w:lastRenderedPageBreak/>
        <w:t>Authentieke gegevens</w:t>
      </w:r>
      <w:bookmarkEnd w:id="89"/>
      <w:bookmarkEnd w:id="90"/>
      <w:bookmarkEnd w:id="91"/>
    </w:p>
    <w:p w14:paraId="4D393906" w14:textId="77777777" w:rsidR="00AF14E7" w:rsidRDefault="00AF14E7" w:rsidP="000A5DE3">
      <w:pPr>
        <w:jc w:val="both"/>
      </w:pPr>
      <w:r w:rsidRPr="00736761">
        <w:t xml:space="preserve">Bij een attribuutsoort of relatiesoort wordt als metagegeven de ‘Indicatie authentiek’ opgenomen. Het is een aanduiding of een attribuutsoort of een als relatiesoort gemodelleerd landelijk basisgegeven in de catalogus van de desbetreffende basisregistratie </w:t>
      </w:r>
      <w:r>
        <w:t xml:space="preserve">een authentiek gegeven betreft. </w:t>
      </w:r>
      <w:r w:rsidRPr="00FF4CE9">
        <w:t xml:space="preserve">Een authentiek gegeven is van hoogwaardige kwaliteit en kan zonder nader onderzoek bij de uitvoering van publiekrechtelijke taken worden </w:t>
      </w:r>
      <w:r>
        <w:t>gebruikt.</w:t>
      </w:r>
    </w:p>
    <w:p w14:paraId="274D7C37" w14:textId="77777777" w:rsidR="00AF14E7" w:rsidRPr="00736761" w:rsidRDefault="00AF14E7" w:rsidP="000A5DE3">
      <w:r>
        <w:t>De specificatie van de waarde van het metagegeven is gebaseerd op het onderscheid in de</w:t>
      </w:r>
      <w:r w:rsidRPr="00736761">
        <w:t xml:space="preserve"> volgende groepen van gegevens:</w:t>
      </w:r>
    </w:p>
    <w:p w14:paraId="62A30612" w14:textId="77777777" w:rsidR="00AF14E7" w:rsidRPr="00736761" w:rsidRDefault="00AF14E7" w:rsidP="000A5DE3">
      <w:pPr>
        <w:pStyle w:val="Lijstopsomteken"/>
      </w:pPr>
      <w:r w:rsidRPr="00736761">
        <w:t>Landelijke basisregistraties met authentieke en niet-authentieke basisgegevens (BAG, BRP, BGT e.d.);</w:t>
      </w:r>
    </w:p>
    <w:p w14:paraId="232CD44E" w14:textId="77777777" w:rsidR="00AF14E7" w:rsidRPr="00736761" w:rsidRDefault="00AF14E7" w:rsidP="000A5DE3">
      <w:pPr>
        <w:pStyle w:val="Lijstopsomteken"/>
      </w:pPr>
      <w:r w:rsidRPr="00736761">
        <w:t>Landelijke sector- en domein-overstijgende informatiemodellen (IMGeo e.d.);</w:t>
      </w:r>
    </w:p>
    <w:p w14:paraId="09D9802B" w14:textId="77777777" w:rsidR="00AF14E7" w:rsidRPr="00736761" w:rsidRDefault="00AF14E7" w:rsidP="000A5DE3">
      <w:pPr>
        <w:pStyle w:val="Lijstopsomteken"/>
      </w:pPr>
      <w:r w:rsidRPr="00736761">
        <w:t>Gemeentelijke sector- en domein-overstijgende informatiemodellen (RSGB, RGBZ, ZTC);</w:t>
      </w:r>
    </w:p>
    <w:p w14:paraId="78169E33" w14:textId="77777777" w:rsidR="00AF14E7" w:rsidRDefault="00AF14E7" w:rsidP="000A5DE3">
      <w:pPr>
        <w:pStyle w:val="Lijstopsomteken"/>
      </w:pPr>
      <w:r w:rsidRPr="00736761">
        <w:t>Sector- en domein-specifieke informatiemodellen (LV-WOZ, IMRO e.d.).</w:t>
      </w:r>
    </w:p>
    <w:p w14:paraId="16C00DA8" w14:textId="77777777" w:rsidR="00AF14E7" w:rsidRPr="0056637E" w:rsidRDefault="00AF14E7" w:rsidP="00AF14E7">
      <w:pPr>
        <w:spacing w:line="240" w:lineRule="auto"/>
      </w:pPr>
    </w:p>
    <w:p w14:paraId="60D894B6" w14:textId="77777777" w:rsidR="00AF14E7" w:rsidRPr="00736761" w:rsidRDefault="00AF14E7" w:rsidP="00AF14E7">
      <w:pPr>
        <w:pStyle w:val="Lijstalinea"/>
        <w:spacing w:line="240" w:lineRule="auto"/>
      </w:pPr>
    </w:p>
    <w:tbl>
      <w:tblPr>
        <w:tblW w:w="0" w:type="auto"/>
        <w:tblInd w:w="5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7"/>
        <w:gridCol w:w="6259"/>
      </w:tblGrid>
      <w:tr w:rsidR="00AF14E7" w:rsidRPr="0056637E" w14:paraId="3D67BE3D" w14:textId="77777777" w:rsidTr="00AC4078">
        <w:tc>
          <w:tcPr>
            <w:tcW w:w="1707" w:type="dxa"/>
            <w:tcBorders>
              <w:top w:val="single" w:sz="8" w:space="0" w:color="A3A3A3"/>
              <w:left w:val="single" w:sz="8" w:space="0" w:color="A3A3A3"/>
              <w:bottom w:val="single" w:sz="8" w:space="0" w:color="A3A3A3"/>
              <w:right w:val="single" w:sz="8" w:space="0" w:color="A3A3A3"/>
            </w:tcBorders>
            <w:shd w:val="clear" w:color="auto" w:fill="F2F2F2" w:themeFill="background2" w:themeFillShade="F2"/>
            <w:tcMar>
              <w:top w:w="80" w:type="dxa"/>
              <w:left w:w="80" w:type="dxa"/>
              <w:bottom w:w="80" w:type="dxa"/>
              <w:right w:w="80" w:type="dxa"/>
            </w:tcMar>
          </w:tcPr>
          <w:p w14:paraId="6FCDEA2C" w14:textId="77777777" w:rsidR="00AF14E7" w:rsidRPr="00AC4078" w:rsidRDefault="00AF14E7" w:rsidP="00AC4078">
            <w:pPr>
              <w:pStyle w:val="tabeltekst"/>
              <w:rPr>
                <w:b/>
              </w:rPr>
            </w:pPr>
            <w:r w:rsidRPr="00AC4078">
              <w:rPr>
                <w:b/>
              </w:rPr>
              <w:t>Waardebereik indicatie authentiek</w:t>
            </w:r>
          </w:p>
        </w:tc>
        <w:tc>
          <w:tcPr>
            <w:tcW w:w="6259" w:type="dxa"/>
            <w:tcBorders>
              <w:top w:val="single" w:sz="8" w:space="0" w:color="A3A3A3"/>
              <w:left w:val="nil"/>
              <w:bottom w:val="single" w:sz="8" w:space="0" w:color="A3A3A3"/>
              <w:right w:val="single" w:sz="8" w:space="0" w:color="A3A3A3"/>
            </w:tcBorders>
            <w:shd w:val="clear" w:color="auto" w:fill="F2F2F2" w:themeFill="background2" w:themeFillShade="F2"/>
            <w:tcMar>
              <w:top w:w="80" w:type="dxa"/>
              <w:left w:w="80" w:type="dxa"/>
              <w:bottom w:w="80" w:type="dxa"/>
              <w:right w:w="80" w:type="dxa"/>
            </w:tcMar>
          </w:tcPr>
          <w:p w14:paraId="499D94F1" w14:textId="77777777" w:rsidR="00AF14E7" w:rsidRPr="00AC4078" w:rsidRDefault="00AF14E7" w:rsidP="00AC4078">
            <w:pPr>
              <w:pStyle w:val="tabeltekst"/>
              <w:rPr>
                <w:b/>
              </w:rPr>
            </w:pPr>
            <w:r w:rsidRPr="00AC4078">
              <w:rPr>
                <w:b/>
              </w:rPr>
              <w:t>Betekenis</w:t>
            </w:r>
          </w:p>
        </w:tc>
      </w:tr>
      <w:tr w:rsidR="00AF14E7" w:rsidRPr="0056637E" w14:paraId="78C97F5B" w14:textId="77777777" w:rsidTr="00AF14E7">
        <w:tc>
          <w:tcPr>
            <w:tcW w:w="170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9F816" w14:textId="77777777" w:rsidR="00AF14E7" w:rsidRPr="0056637E" w:rsidRDefault="00AF14E7" w:rsidP="00AC4078">
            <w:pPr>
              <w:pStyle w:val="tabeltekst"/>
              <w:rPr>
                <w:sz w:val="24"/>
                <w:szCs w:val="24"/>
              </w:rPr>
            </w:pPr>
            <w:r w:rsidRPr="0056637E">
              <w:t xml:space="preserve">Authentiek </w:t>
            </w:r>
          </w:p>
        </w:tc>
        <w:tc>
          <w:tcPr>
            <w:tcW w:w="6259"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3AF3A3C" w14:textId="77777777" w:rsidR="00AF14E7" w:rsidRPr="0056637E" w:rsidRDefault="00AF14E7" w:rsidP="00AC4078">
            <w:pPr>
              <w:pStyle w:val="tabeltekst"/>
              <w:rPr>
                <w:sz w:val="24"/>
                <w:szCs w:val="24"/>
              </w:rPr>
            </w:pPr>
            <w:r w:rsidRPr="0056637E">
              <w:t>Indien het een authentiek (landelijk) basisgegeven  of een als relatiesoort gemodelleerd authentiek (landelijk) basisgegeven is. Basisgegevens zijn altijd gegevens afkomstig uit de landelijke basisregistraties.</w:t>
            </w:r>
          </w:p>
          <w:p w14:paraId="3459EC42" w14:textId="77777777" w:rsidR="00AF14E7" w:rsidRPr="0056637E" w:rsidRDefault="00AF14E7" w:rsidP="00AC4078">
            <w:pPr>
              <w:pStyle w:val="tabeltekst"/>
              <w:rPr>
                <w:sz w:val="24"/>
                <w:szCs w:val="24"/>
              </w:rPr>
            </w:pPr>
            <w:r w:rsidRPr="0056637E">
              <w:t> </w:t>
            </w:r>
          </w:p>
        </w:tc>
      </w:tr>
      <w:tr w:rsidR="00AF14E7" w:rsidRPr="0056637E" w14:paraId="409A13B0" w14:textId="77777777" w:rsidTr="00AF14E7">
        <w:tc>
          <w:tcPr>
            <w:tcW w:w="1707"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527CF07" w14:textId="77777777" w:rsidR="00AF14E7" w:rsidRPr="0056637E" w:rsidRDefault="00AF14E7" w:rsidP="00AC4078">
            <w:pPr>
              <w:pStyle w:val="tabeltekst"/>
              <w:rPr>
                <w:sz w:val="24"/>
                <w:szCs w:val="24"/>
              </w:rPr>
            </w:pPr>
            <w:r w:rsidRPr="0056637E">
              <w:t xml:space="preserve">Basisgegeven </w:t>
            </w:r>
          </w:p>
        </w:tc>
        <w:tc>
          <w:tcPr>
            <w:tcW w:w="6259" w:type="dxa"/>
            <w:tcBorders>
              <w:top w:val="nil"/>
              <w:left w:val="nil"/>
              <w:bottom w:val="single" w:sz="8" w:space="0" w:color="A3A3A3"/>
              <w:right w:val="single" w:sz="8" w:space="0" w:color="A3A3A3"/>
            </w:tcBorders>
            <w:tcMar>
              <w:top w:w="80" w:type="dxa"/>
              <w:left w:w="80" w:type="dxa"/>
              <w:bottom w:w="80" w:type="dxa"/>
              <w:right w:w="80" w:type="dxa"/>
            </w:tcMar>
            <w:hideMark/>
          </w:tcPr>
          <w:p w14:paraId="433E1AE1" w14:textId="77777777" w:rsidR="00AF14E7" w:rsidRPr="0056637E" w:rsidRDefault="00AF14E7" w:rsidP="00AC4078">
            <w:pPr>
              <w:pStyle w:val="tabeltekst"/>
            </w:pPr>
            <w:r w:rsidRPr="0056637E">
              <w:t>Indien het een landelijk basisgegeven of een als relatiesoort gemodelleerd (landelijk) basisgegeven is in een landelijke basisregistratie maar in die basisregistratie géén authentiek gegeven is.</w:t>
            </w:r>
          </w:p>
        </w:tc>
      </w:tr>
      <w:tr w:rsidR="00AF14E7" w:rsidRPr="0056637E" w14:paraId="140E4917" w14:textId="77777777" w:rsidTr="00AF14E7">
        <w:tc>
          <w:tcPr>
            <w:tcW w:w="1707"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1F21AA1" w14:textId="77777777" w:rsidR="00AF14E7" w:rsidRPr="0056637E" w:rsidDel="00CB48FB" w:rsidRDefault="00AF14E7" w:rsidP="00AC4078">
            <w:pPr>
              <w:pStyle w:val="tabeltekst"/>
            </w:pPr>
            <w:r w:rsidRPr="0056637E">
              <w:t>Landelijk kerngegeven</w:t>
            </w:r>
          </w:p>
        </w:tc>
        <w:tc>
          <w:tcPr>
            <w:tcW w:w="6259" w:type="dxa"/>
            <w:tcBorders>
              <w:top w:val="nil"/>
              <w:left w:val="nil"/>
              <w:bottom w:val="single" w:sz="8" w:space="0" w:color="A3A3A3"/>
              <w:right w:val="single" w:sz="8" w:space="0" w:color="A3A3A3"/>
            </w:tcBorders>
            <w:tcMar>
              <w:top w:w="80" w:type="dxa"/>
              <w:left w:w="80" w:type="dxa"/>
              <w:bottom w:w="80" w:type="dxa"/>
              <w:right w:w="80" w:type="dxa"/>
            </w:tcMar>
            <w:hideMark/>
          </w:tcPr>
          <w:p w14:paraId="6FF48E91" w14:textId="77777777" w:rsidR="00AF14E7" w:rsidRPr="0056637E" w:rsidRDefault="00AF14E7" w:rsidP="00AC4078">
            <w:pPr>
              <w:pStyle w:val="tabeltekst"/>
            </w:pPr>
            <w:r w:rsidRPr="0056637E">
              <w:t>Indien het een gegeven of een als relatiesoort gemodelleerd gegeven is in een landelijk sector- en domein-overstijgend informatiemodel en geen authentiek gegeven en geen basisgegeven is.</w:t>
            </w:r>
          </w:p>
        </w:tc>
      </w:tr>
      <w:tr w:rsidR="00AF14E7" w:rsidRPr="0056637E" w14:paraId="2C7832B4" w14:textId="77777777" w:rsidTr="00AF14E7">
        <w:tc>
          <w:tcPr>
            <w:tcW w:w="1707"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316A6F0" w14:textId="77777777" w:rsidR="00AF14E7" w:rsidRPr="0056637E" w:rsidRDefault="00AF14E7" w:rsidP="00AC4078">
            <w:pPr>
              <w:pStyle w:val="tabeltekst"/>
              <w:rPr>
                <w:sz w:val="24"/>
                <w:szCs w:val="24"/>
              </w:rPr>
            </w:pPr>
            <w:r w:rsidRPr="0056637E">
              <w:t>Gemeentelijk kerngegeven</w:t>
            </w:r>
          </w:p>
        </w:tc>
        <w:tc>
          <w:tcPr>
            <w:tcW w:w="6259" w:type="dxa"/>
            <w:tcBorders>
              <w:top w:val="nil"/>
              <w:left w:val="nil"/>
              <w:bottom w:val="single" w:sz="8" w:space="0" w:color="A3A3A3"/>
              <w:right w:val="single" w:sz="8" w:space="0" w:color="A3A3A3"/>
            </w:tcBorders>
            <w:tcMar>
              <w:top w:w="80" w:type="dxa"/>
              <w:left w:w="80" w:type="dxa"/>
              <w:bottom w:w="80" w:type="dxa"/>
              <w:right w:w="80" w:type="dxa"/>
            </w:tcMar>
            <w:hideMark/>
          </w:tcPr>
          <w:p w14:paraId="170F05C7" w14:textId="77777777" w:rsidR="00AF14E7" w:rsidRPr="0056637E" w:rsidRDefault="00AF14E7" w:rsidP="00AC4078">
            <w:pPr>
              <w:pStyle w:val="tabeltekst"/>
            </w:pPr>
            <w:r w:rsidRPr="0056637E">
              <w:t xml:space="preserve">Indien het een gegeven is dat binnengemeentelijk substantieel meervoudig wordt gebruikt dat geen authentiek gegeven, geen basisgegeven en geen landelijk kerngegeven is. </w:t>
            </w:r>
          </w:p>
          <w:p w14:paraId="365D6CCD" w14:textId="77777777" w:rsidR="00AF14E7" w:rsidRPr="0056637E" w:rsidRDefault="00AF14E7" w:rsidP="00AC4078">
            <w:pPr>
              <w:pStyle w:val="tabeltekst"/>
            </w:pPr>
          </w:p>
          <w:p w14:paraId="3923C638" w14:textId="77777777" w:rsidR="00AF14E7" w:rsidRPr="0056637E" w:rsidRDefault="00AF14E7" w:rsidP="00AC4078">
            <w:pPr>
              <w:pStyle w:val="tabeltekst"/>
              <w:rPr>
                <w:sz w:val="24"/>
                <w:szCs w:val="24"/>
              </w:rPr>
            </w:pPr>
            <w:r w:rsidRPr="0056637E">
              <w:t xml:space="preserve">Omdat het RGBZ en ZTC opgezet zijn als gemeentelijke modellen maar landelijk worden gebruikt, duiden we de hierin aanwezige gegevens, zijnde geen authentiek gegeven en geen basisgegeven, aan met ’Kerngegeven’ i.p.v. ’Gemeentelijk kerngegeven’.  </w:t>
            </w:r>
          </w:p>
        </w:tc>
      </w:tr>
      <w:tr w:rsidR="00AF14E7" w:rsidRPr="0056637E" w14:paraId="0E407B2D" w14:textId="77777777" w:rsidTr="00AF14E7">
        <w:tc>
          <w:tcPr>
            <w:tcW w:w="1707"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A3DED7F" w14:textId="77777777" w:rsidR="00AF14E7" w:rsidRPr="0056637E" w:rsidRDefault="00AF14E7" w:rsidP="00AC4078">
            <w:pPr>
              <w:pStyle w:val="tabeltekst"/>
              <w:rPr>
                <w:sz w:val="24"/>
                <w:szCs w:val="24"/>
              </w:rPr>
            </w:pPr>
            <w:r w:rsidRPr="0056637E">
              <w:t> Overig</w:t>
            </w:r>
          </w:p>
        </w:tc>
        <w:tc>
          <w:tcPr>
            <w:tcW w:w="6259" w:type="dxa"/>
            <w:tcBorders>
              <w:top w:val="nil"/>
              <w:left w:val="nil"/>
              <w:bottom w:val="single" w:sz="8" w:space="0" w:color="A3A3A3"/>
              <w:right w:val="single" w:sz="8" w:space="0" w:color="A3A3A3"/>
            </w:tcBorders>
            <w:tcMar>
              <w:top w:w="80" w:type="dxa"/>
              <w:left w:w="80" w:type="dxa"/>
              <w:bottom w:w="80" w:type="dxa"/>
              <w:right w:w="80" w:type="dxa"/>
            </w:tcMar>
            <w:hideMark/>
          </w:tcPr>
          <w:p w14:paraId="54CCED43" w14:textId="77777777" w:rsidR="00AF14E7" w:rsidRPr="0056637E" w:rsidRDefault="00AF14E7" w:rsidP="00AC4078">
            <w:pPr>
              <w:pStyle w:val="tabeltekst"/>
            </w:pPr>
            <w:r w:rsidRPr="0056637E">
              <w:t>Indien het géén van de voorgaande categorieën betreft. Veelal gaat het dan om proces-, taakveld- of domeinspecifieke gegevens.</w:t>
            </w:r>
          </w:p>
          <w:p w14:paraId="54B71228" w14:textId="77777777" w:rsidR="00AF14E7" w:rsidRPr="0056637E" w:rsidRDefault="00AF14E7" w:rsidP="00AC4078">
            <w:pPr>
              <w:pStyle w:val="tabeltekst"/>
              <w:rPr>
                <w:sz w:val="24"/>
                <w:szCs w:val="24"/>
              </w:rPr>
            </w:pPr>
          </w:p>
        </w:tc>
      </w:tr>
    </w:tbl>
    <w:p w14:paraId="5AC21D60" w14:textId="77777777" w:rsidR="00AF14E7" w:rsidRPr="00736761" w:rsidRDefault="00AF14E7" w:rsidP="00AF14E7">
      <w:pPr>
        <w:spacing w:line="240" w:lineRule="auto"/>
      </w:pPr>
    </w:p>
    <w:p w14:paraId="63EDD645" w14:textId="60F21F6E" w:rsidR="00AF14E7" w:rsidRDefault="00AF14E7" w:rsidP="004E43D3">
      <w:pPr>
        <w:pStyle w:val="Kop2"/>
        <w:numPr>
          <w:ilvl w:val="1"/>
          <w:numId w:val="39"/>
        </w:numPr>
        <w:ind w:hanging="650"/>
      </w:pPr>
      <w:bookmarkStart w:id="92" w:name="_Toc403039447"/>
      <w:bookmarkStart w:id="93" w:name="_Toc403039748"/>
      <w:bookmarkStart w:id="94" w:name="_Toc403656739"/>
      <w:r w:rsidRPr="00261DD9">
        <w:t>Groepattributen</w:t>
      </w:r>
      <w:bookmarkEnd w:id="92"/>
      <w:bookmarkEnd w:id="93"/>
      <w:bookmarkEnd w:id="94"/>
    </w:p>
    <w:p w14:paraId="36421292" w14:textId="5809F794" w:rsidR="00AF14E7" w:rsidRDefault="00AF14E7" w:rsidP="00AF14E7">
      <w:pPr>
        <w:spacing w:after="276"/>
        <w:ind w:left="19" w:right="5"/>
      </w:pPr>
      <w:r>
        <w:t xml:space="preserve">Een groepattribuut is een groep </w:t>
      </w:r>
      <w:r w:rsidR="000B20D1">
        <w:t xml:space="preserve">samenhangend geheel van </w:t>
      </w:r>
      <w:r>
        <w:t xml:space="preserve">attributen </w:t>
      </w:r>
      <w:r w:rsidR="00B707BA">
        <w:t xml:space="preserve">en relaties </w:t>
      </w:r>
      <w:r>
        <w:t xml:space="preserve">die </w:t>
      </w:r>
      <w:r w:rsidR="00066E14">
        <w:t xml:space="preserve">logisch bij elkaar horen en </w:t>
      </w:r>
      <w:r>
        <w:t xml:space="preserve">eigenlijk gelijktijdig worden aangepast. De informatie over de historie wordt niet bijgehouden voor ieder individueel attribuut </w:t>
      </w:r>
      <w:r w:rsidR="00B707BA">
        <w:t xml:space="preserve">en relatie </w:t>
      </w:r>
      <w:r w:rsidR="00C85787">
        <w:t>maar alleen voor de  groep</w:t>
      </w:r>
      <w:r>
        <w:t xml:space="preserve"> </w:t>
      </w:r>
      <w:r w:rsidR="00C85787">
        <w:t xml:space="preserve">van </w:t>
      </w:r>
      <w:r>
        <w:t>attributen</w:t>
      </w:r>
      <w:r w:rsidR="00B707BA">
        <w:t xml:space="preserve"> en relaties</w:t>
      </w:r>
      <w:r w:rsidR="00C85787">
        <w:t xml:space="preserve"> als geheel</w:t>
      </w:r>
      <w:r>
        <w:t xml:space="preserve">. Voorbeelden van groepen zijn bijvoorbeeld Geboorte (met daarin onder </w:t>
      </w:r>
      <w:r>
        <w:lastRenderedPageBreak/>
        <w:t>andere de soorten attributen Geboortedatum en Geboortegemeente) en migratie (met daarin attributen</w:t>
      </w:r>
      <w:r w:rsidR="00EE3433">
        <w:t xml:space="preserve"> </w:t>
      </w:r>
      <w:r>
        <w:t>over vestiging in Nederland of vertrek uit Nederland).</w:t>
      </w:r>
      <w:r w:rsidR="007F5428">
        <w:t xml:space="preserve"> </w:t>
      </w:r>
    </w:p>
    <w:p w14:paraId="1C5CEBD7" w14:textId="3C3F7688" w:rsidR="00C85787" w:rsidRDefault="00C85787" w:rsidP="00AF14E7">
      <w:pPr>
        <w:spacing w:after="276"/>
        <w:ind w:left="19" w:right="5"/>
      </w:pPr>
      <w:r>
        <w:t xml:space="preserve">Indicatie materiele historie en indicatie formele historie van de individuele attributen en relaties binnen de groep verwijst dat altijd naar de Indicatie materiele historie en indicatie formele historie van de groep middels </w:t>
      </w:r>
      <w:r w:rsidR="00F73734">
        <w:t>‘</w:t>
      </w:r>
      <w:r>
        <w:t>zie Groep</w:t>
      </w:r>
      <w:r w:rsidR="00F73734">
        <w:t>’</w:t>
      </w:r>
      <w:r>
        <w:t>.</w:t>
      </w:r>
    </w:p>
    <w:p w14:paraId="1FCF4E65" w14:textId="0709E34B" w:rsidR="00AF14E7" w:rsidRDefault="00AF14E7" w:rsidP="004E43D3">
      <w:pPr>
        <w:pStyle w:val="Kop2"/>
        <w:numPr>
          <w:ilvl w:val="1"/>
          <w:numId w:val="39"/>
        </w:numPr>
      </w:pPr>
      <w:bookmarkStart w:id="95" w:name="_Toc403039448"/>
      <w:bookmarkStart w:id="96" w:name="_Toc403039749"/>
      <w:bookmarkStart w:id="97" w:name="_Toc403656740"/>
      <w:r>
        <w:t>Naamgevingsconventies modelelementen</w:t>
      </w:r>
      <w:bookmarkEnd w:id="95"/>
      <w:bookmarkEnd w:id="96"/>
      <w:bookmarkEnd w:id="97"/>
    </w:p>
    <w:tbl>
      <w:tblPr>
        <w:tblW w:w="9629" w:type="dxa"/>
        <w:tblBorders>
          <w:top w:val="single" w:sz="8" w:space="0" w:color="A3A3A3"/>
          <w:left w:val="single" w:sz="8" w:space="0" w:color="A3A3A3"/>
          <w:bottom w:val="single" w:sz="8" w:space="0" w:color="A3A3A3"/>
          <w:right w:val="single" w:sz="8" w:space="0" w:color="A3A3A3"/>
          <w:insideH w:val="single" w:sz="6" w:space="0" w:color="A3A3A3"/>
          <w:insideV w:val="single" w:sz="6" w:space="0" w:color="A3A3A3"/>
        </w:tblBorders>
        <w:tblCellMar>
          <w:left w:w="0" w:type="dxa"/>
          <w:right w:w="0" w:type="dxa"/>
        </w:tblCellMar>
        <w:tblLook w:val="04A0" w:firstRow="1" w:lastRow="0" w:firstColumn="1" w:lastColumn="0" w:noHBand="0" w:noVBand="1"/>
      </w:tblPr>
      <w:tblGrid>
        <w:gridCol w:w="1710"/>
        <w:gridCol w:w="4309"/>
        <w:gridCol w:w="3610"/>
      </w:tblGrid>
      <w:tr w:rsidR="00AF14E7" w:rsidRPr="003E27D9" w14:paraId="6BACE940" w14:textId="77777777" w:rsidTr="007A3154">
        <w:trPr>
          <w:cantSplit/>
          <w:tblHeader/>
        </w:trPr>
        <w:tc>
          <w:tcPr>
            <w:tcW w:w="1710" w:type="dxa"/>
            <w:shd w:val="clear" w:color="auto" w:fill="F2F2F2" w:themeFill="background2" w:themeFillShade="F2"/>
            <w:tcMar>
              <w:top w:w="40" w:type="dxa"/>
              <w:left w:w="60" w:type="dxa"/>
              <w:bottom w:w="40" w:type="dxa"/>
              <w:right w:w="60" w:type="dxa"/>
            </w:tcMar>
          </w:tcPr>
          <w:p w14:paraId="6EFF4CFC" w14:textId="77777777" w:rsidR="00AF14E7" w:rsidRPr="00003656" w:rsidRDefault="00AF14E7" w:rsidP="00003656">
            <w:pPr>
              <w:pStyle w:val="tabeltekst"/>
              <w:rPr>
                <w:b/>
              </w:rPr>
            </w:pPr>
            <w:r w:rsidRPr="00003656">
              <w:rPr>
                <w:b/>
              </w:rPr>
              <w:t>Modelelement</w:t>
            </w:r>
          </w:p>
        </w:tc>
        <w:tc>
          <w:tcPr>
            <w:tcW w:w="4308" w:type="dxa"/>
            <w:shd w:val="clear" w:color="auto" w:fill="F2F2F2" w:themeFill="background2" w:themeFillShade="F2"/>
            <w:tcMar>
              <w:top w:w="40" w:type="dxa"/>
              <w:left w:w="60" w:type="dxa"/>
              <w:bottom w:w="40" w:type="dxa"/>
              <w:right w:w="60" w:type="dxa"/>
            </w:tcMar>
          </w:tcPr>
          <w:p w14:paraId="533946A6" w14:textId="77777777" w:rsidR="00AF14E7" w:rsidRPr="00003656" w:rsidRDefault="00AF14E7" w:rsidP="00003656">
            <w:pPr>
              <w:pStyle w:val="tabeltekst"/>
              <w:rPr>
                <w:b/>
              </w:rPr>
            </w:pPr>
            <w:r w:rsidRPr="00003656">
              <w:rPr>
                <w:b/>
              </w:rPr>
              <w:t>Naamgevingsconventie</w:t>
            </w:r>
          </w:p>
        </w:tc>
        <w:tc>
          <w:tcPr>
            <w:tcW w:w="3611" w:type="dxa"/>
            <w:shd w:val="clear" w:color="auto" w:fill="F2F2F2" w:themeFill="background2" w:themeFillShade="F2"/>
          </w:tcPr>
          <w:p w14:paraId="575825BF" w14:textId="77777777" w:rsidR="00AF14E7" w:rsidRPr="00003656" w:rsidRDefault="00AF14E7" w:rsidP="00003656">
            <w:pPr>
              <w:pStyle w:val="tabeltekst"/>
              <w:rPr>
                <w:b/>
              </w:rPr>
            </w:pPr>
            <w:r w:rsidRPr="00003656">
              <w:rPr>
                <w:b/>
              </w:rPr>
              <w:t>Voorbeeld</w:t>
            </w:r>
          </w:p>
        </w:tc>
      </w:tr>
      <w:tr w:rsidR="00B42696" w:rsidRPr="003E27D9" w14:paraId="74C26EEE"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527DE87A" w14:textId="77777777" w:rsidR="00B42696" w:rsidRPr="00653924" w:rsidRDefault="00B42696" w:rsidP="00003656">
            <w:pPr>
              <w:pStyle w:val="tabeltekst"/>
              <w:rPr>
                <w:i/>
              </w:rPr>
            </w:pPr>
            <w:r w:rsidRPr="00653924">
              <w:rPr>
                <w:i/>
              </w:rPr>
              <w:t>Objecttype</w:t>
            </w:r>
          </w:p>
          <w:p w14:paraId="52612B2E" w14:textId="0BD7023F" w:rsidR="00B42696" w:rsidRPr="003E27D9" w:rsidRDefault="00B42696" w:rsidP="00003656">
            <w:pPr>
              <w:pStyle w:val="tabeltekst"/>
            </w:pPr>
          </w:p>
        </w:tc>
      </w:tr>
      <w:tr w:rsidR="00AF14E7" w:rsidRPr="003E27D9" w14:paraId="6B01C511" w14:textId="77777777" w:rsidTr="00711E00">
        <w:trPr>
          <w:cantSplit/>
        </w:trPr>
        <w:tc>
          <w:tcPr>
            <w:tcW w:w="1710" w:type="dxa"/>
            <w:vMerge w:val="restart"/>
            <w:tcMar>
              <w:top w:w="40" w:type="dxa"/>
              <w:left w:w="60" w:type="dxa"/>
              <w:bottom w:w="40" w:type="dxa"/>
              <w:right w:w="60" w:type="dxa"/>
            </w:tcMar>
            <w:hideMark/>
          </w:tcPr>
          <w:p w14:paraId="637D266C" w14:textId="284086CB" w:rsidR="00AF14E7" w:rsidRPr="003E27D9" w:rsidRDefault="00AF14E7" w:rsidP="00B42696">
            <w:pPr>
              <w:pStyle w:val="tabeltekst"/>
            </w:pPr>
            <w:r w:rsidRPr="003E27D9">
              <w:t xml:space="preserve">Naam </w:t>
            </w:r>
          </w:p>
        </w:tc>
        <w:tc>
          <w:tcPr>
            <w:tcW w:w="4308" w:type="dxa"/>
            <w:tcMar>
              <w:top w:w="40" w:type="dxa"/>
              <w:left w:w="60" w:type="dxa"/>
              <w:bottom w:w="40" w:type="dxa"/>
              <w:right w:w="60" w:type="dxa"/>
            </w:tcMar>
            <w:hideMark/>
          </w:tcPr>
          <w:p w14:paraId="5337E5E9" w14:textId="77777777" w:rsidR="00AF14E7" w:rsidRPr="003E27D9" w:rsidRDefault="00AF14E7" w:rsidP="00003656">
            <w:pPr>
              <w:pStyle w:val="tabeltekst"/>
            </w:pPr>
            <w:r w:rsidRPr="003E27D9">
              <w:t>Is geschreven in hoofdletters</w:t>
            </w:r>
          </w:p>
        </w:tc>
        <w:tc>
          <w:tcPr>
            <w:tcW w:w="3611" w:type="dxa"/>
            <w:vMerge w:val="restart"/>
          </w:tcPr>
          <w:p w14:paraId="227BEBF8" w14:textId="77777777" w:rsidR="00AF14E7" w:rsidRDefault="00AF14E7" w:rsidP="00003656">
            <w:pPr>
              <w:pStyle w:val="tabeltekst"/>
            </w:pPr>
            <w:r w:rsidRPr="003E27D9">
              <w:t>NATUURLIJK PERSOON</w:t>
            </w:r>
          </w:p>
          <w:p w14:paraId="2F1EBCFD" w14:textId="3E5548E0" w:rsidR="00DC4816" w:rsidRPr="003E27D9" w:rsidRDefault="00DC4816" w:rsidP="00003656">
            <w:pPr>
              <w:pStyle w:val="tabeltekst"/>
            </w:pPr>
            <w:r>
              <w:t>OVERIGE SCHEIDING</w:t>
            </w:r>
          </w:p>
          <w:p w14:paraId="07185826" w14:textId="77777777" w:rsidR="00AF14E7" w:rsidRPr="003E27D9" w:rsidRDefault="00AF14E7" w:rsidP="00003656">
            <w:pPr>
              <w:pStyle w:val="tabeltekst"/>
            </w:pPr>
          </w:p>
          <w:p w14:paraId="4BFA4F1E" w14:textId="77777777" w:rsidR="00AF14E7" w:rsidRPr="003E27D9" w:rsidRDefault="00AF14E7" w:rsidP="00003656">
            <w:pPr>
              <w:pStyle w:val="tabeltekst"/>
            </w:pPr>
          </w:p>
          <w:p w14:paraId="5CBA1D45" w14:textId="77777777" w:rsidR="00AF14E7" w:rsidRPr="003E27D9" w:rsidRDefault="00AF14E7" w:rsidP="00003656">
            <w:pPr>
              <w:pStyle w:val="tabeltekst"/>
            </w:pPr>
          </w:p>
        </w:tc>
      </w:tr>
      <w:tr w:rsidR="00AF14E7" w:rsidRPr="003E27D9" w14:paraId="1CFCB20D" w14:textId="77777777" w:rsidTr="00711E00">
        <w:trPr>
          <w:cantSplit/>
        </w:trPr>
        <w:tc>
          <w:tcPr>
            <w:tcW w:w="1710" w:type="dxa"/>
            <w:vMerge/>
            <w:tcMar>
              <w:top w:w="40" w:type="dxa"/>
              <w:left w:w="60" w:type="dxa"/>
              <w:bottom w:w="40" w:type="dxa"/>
              <w:right w:w="60" w:type="dxa"/>
            </w:tcMar>
            <w:hideMark/>
          </w:tcPr>
          <w:p w14:paraId="3DF217AF" w14:textId="77777777" w:rsidR="00AF14E7" w:rsidRPr="003E27D9" w:rsidRDefault="00AF14E7" w:rsidP="00003656">
            <w:pPr>
              <w:pStyle w:val="tabeltekst"/>
            </w:pPr>
          </w:p>
        </w:tc>
        <w:tc>
          <w:tcPr>
            <w:tcW w:w="4308" w:type="dxa"/>
            <w:tcMar>
              <w:top w:w="40" w:type="dxa"/>
              <w:left w:w="60" w:type="dxa"/>
              <w:bottom w:w="40" w:type="dxa"/>
              <w:right w:w="60" w:type="dxa"/>
            </w:tcMar>
            <w:hideMark/>
          </w:tcPr>
          <w:p w14:paraId="0B836DD1" w14:textId="77777777" w:rsidR="00AF14E7" w:rsidRPr="003E27D9" w:rsidRDefault="00AF14E7" w:rsidP="00003656">
            <w:pPr>
              <w:pStyle w:val="tabeltekst"/>
            </w:pPr>
            <w:r w:rsidRPr="003E27D9">
              <w:t>Is een unieke naam binnen het informatiemodel.</w:t>
            </w:r>
          </w:p>
          <w:p w14:paraId="4C18AB37" w14:textId="77777777" w:rsidR="00AF14E7" w:rsidRPr="003E27D9" w:rsidRDefault="00AF14E7" w:rsidP="00003656">
            <w:pPr>
              <w:pStyle w:val="tabeltekst"/>
            </w:pPr>
            <w:r w:rsidRPr="003E27D9">
              <w:t>Deze unieke naam is ook passend ten opzichte van objecttypenamen van andere informatiemodellen die in beheer zijn bij KING.</w:t>
            </w:r>
          </w:p>
        </w:tc>
        <w:tc>
          <w:tcPr>
            <w:tcW w:w="3611" w:type="dxa"/>
            <w:vMerge/>
          </w:tcPr>
          <w:p w14:paraId="696D30F9" w14:textId="77777777" w:rsidR="00AF14E7" w:rsidRPr="003E27D9" w:rsidRDefault="00AF14E7" w:rsidP="00003656">
            <w:pPr>
              <w:pStyle w:val="tabeltekst"/>
            </w:pPr>
          </w:p>
        </w:tc>
      </w:tr>
      <w:tr w:rsidR="00AF14E7" w:rsidRPr="003E27D9" w14:paraId="314D8AB8" w14:textId="77777777" w:rsidTr="00532A18">
        <w:trPr>
          <w:cantSplit/>
        </w:trPr>
        <w:tc>
          <w:tcPr>
            <w:tcW w:w="1710" w:type="dxa"/>
            <w:vMerge/>
            <w:tcMar>
              <w:top w:w="40" w:type="dxa"/>
              <w:left w:w="60" w:type="dxa"/>
              <w:bottom w:w="40" w:type="dxa"/>
              <w:right w:w="60" w:type="dxa"/>
            </w:tcMar>
            <w:hideMark/>
          </w:tcPr>
          <w:p w14:paraId="25475E49" w14:textId="77777777" w:rsidR="00AF14E7" w:rsidRPr="003E27D9" w:rsidRDefault="00AF14E7" w:rsidP="00003656">
            <w:pPr>
              <w:pStyle w:val="tabeltekst"/>
            </w:pPr>
          </w:p>
        </w:tc>
        <w:tc>
          <w:tcPr>
            <w:tcW w:w="4308" w:type="dxa"/>
            <w:tcMar>
              <w:top w:w="40" w:type="dxa"/>
              <w:left w:w="60" w:type="dxa"/>
              <w:bottom w:w="40" w:type="dxa"/>
              <w:right w:w="60" w:type="dxa"/>
            </w:tcMar>
            <w:hideMark/>
          </w:tcPr>
          <w:p w14:paraId="3DF8EDE3" w14:textId="77777777" w:rsidR="00AF14E7" w:rsidRPr="003E27D9" w:rsidRDefault="00AF14E7" w:rsidP="00003656">
            <w:pPr>
              <w:pStyle w:val="tabeltekst"/>
            </w:pPr>
            <w:r w:rsidRPr="003E27D9">
              <w:t>Is gedefinieerd als een zelfstandig naamwoord in enkelvoud</w:t>
            </w:r>
          </w:p>
        </w:tc>
        <w:tc>
          <w:tcPr>
            <w:tcW w:w="3611" w:type="dxa"/>
            <w:vMerge/>
          </w:tcPr>
          <w:p w14:paraId="11CAEF5D" w14:textId="77777777" w:rsidR="00AF14E7" w:rsidRPr="003E27D9" w:rsidRDefault="00AF14E7" w:rsidP="00003656">
            <w:pPr>
              <w:pStyle w:val="tabeltekst"/>
            </w:pPr>
          </w:p>
        </w:tc>
      </w:tr>
      <w:tr w:rsidR="00AF14E7" w:rsidRPr="003E27D9" w14:paraId="4E8C7C22" w14:textId="77777777" w:rsidTr="00532A18">
        <w:trPr>
          <w:cantSplit/>
        </w:trPr>
        <w:tc>
          <w:tcPr>
            <w:tcW w:w="1710" w:type="dxa"/>
            <w:vMerge/>
            <w:tcMar>
              <w:top w:w="40" w:type="dxa"/>
              <w:left w:w="60" w:type="dxa"/>
              <w:bottom w:w="40" w:type="dxa"/>
              <w:right w:w="60" w:type="dxa"/>
            </w:tcMar>
            <w:hideMark/>
          </w:tcPr>
          <w:p w14:paraId="06CF76B6" w14:textId="77777777" w:rsidR="00AF14E7" w:rsidRPr="003E27D9" w:rsidRDefault="00AF14E7" w:rsidP="00003656">
            <w:pPr>
              <w:pStyle w:val="tabeltekst"/>
            </w:pPr>
          </w:p>
        </w:tc>
        <w:tc>
          <w:tcPr>
            <w:tcW w:w="4308" w:type="dxa"/>
            <w:tcMar>
              <w:top w:w="40" w:type="dxa"/>
              <w:left w:w="60" w:type="dxa"/>
              <w:bottom w:w="40" w:type="dxa"/>
              <w:right w:w="60" w:type="dxa"/>
            </w:tcMar>
            <w:hideMark/>
          </w:tcPr>
          <w:p w14:paraId="6009CAA1" w14:textId="77777777" w:rsidR="00AF14E7" w:rsidRPr="003E27D9" w:rsidRDefault="00AF14E7" w:rsidP="00003656">
            <w:pPr>
              <w:pStyle w:val="tabeltekst"/>
            </w:pPr>
            <w:r w:rsidRPr="003E27D9">
              <w:t>Eventueel vooraf gegaan door een bijvoeglijk naamwoord gescheiden door een spatie.</w:t>
            </w:r>
          </w:p>
        </w:tc>
        <w:tc>
          <w:tcPr>
            <w:tcW w:w="3611" w:type="dxa"/>
            <w:vMerge/>
          </w:tcPr>
          <w:p w14:paraId="72AF6A43" w14:textId="77777777" w:rsidR="00AF14E7" w:rsidRPr="003E27D9" w:rsidRDefault="00AF14E7" w:rsidP="00003656">
            <w:pPr>
              <w:pStyle w:val="tabeltekst"/>
            </w:pPr>
          </w:p>
        </w:tc>
      </w:tr>
      <w:tr w:rsidR="00AF14E7" w:rsidRPr="003E27D9" w14:paraId="00EC7B1E" w14:textId="77777777" w:rsidTr="00653924">
        <w:trPr>
          <w:cantSplit/>
        </w:trPr>
        <w:tc>
          <w:tcPr>
            <w:tcW w:w="1712" w:type="dxa"/>
            <w:vMerge/>
            <w:tcMar>
              <w:top w:w="40" w:type="dxa"/>
              <w:left w:w="60" w:type="dxa"/>
              <w:bottom w:w="40" w:type="dxa"/>
              <w:right w:w="60" w:type="dxa"/>
            </w:tcMar>
          </w:tcPr>
          <w:p w14:paraId="7E82FE7D" w14:textId="77777777" w:rsidR="00AF14E7" w:rsidRPr="003E27D9" w:rsidRDefault="00AF14E7" w:rsidP="00003656">
            <w:pPr>
              <w:pStyle w:val="tabeltekst"/>
            </w:pPr>
          </w:p>
        </w:tc>
        <w:tc>
          <w:tcPr>
            <w:tcW w:w="4307" w:type="dxa"/>
            <w:tcMar>
              <w:top w:w="40" w:type="dxa"/>
              <w:left w:w="60" w:type="dxa"/>
              <w:bottom w:w="40" w:type="dxa"/>
              <w:right w:w="60" w:type="dxa"/>
            </w:tcMar>
          </w:tcPr>
          <w:p w14:paraId="0269EEF6" w14:textId="77777777" w:rsidR="00AF14E7" w:rsidRPr="003E27D9" w:rsidRDefault="00AF14E7" w:rsidP="00003656">
            <w:pPr>
              <w:pStyle w:val="tabeltekst"/>
            </w:pPr>
            <w:r w:rsidRPr="003E27D9">
              <w:t>Uitzondering is: VESTIGING VAN ZAAKBEHANDELENDE ORGANISATIE</w:t>
            </w:r>
          </w:p>
        </w:tc>
        <w:tc>
          <w:tcPr>
            <w:tcW w:w="3610" w:type="dxa"/>
            <w:vMerge/>
          </w:tcPr>
          <w:p w14:paraId="3500F60F" w14:textId="77777777" w:rsidR="00AF14E7" w:rsidRPr="003E27D9" w:rsidRDefault="00AF14E7" w:rsidP="00003656">
            <w:pPr>
              <w:pStyle w:val="tabeltekst"/>
            </w:pPr>
          </w:p>
        </w:tc>
      </w:tr>
      <w:tr w:rsidR="00AF14E7" w:rsidRPr="003E27D9" w14:paraId="6750D9AF" w14:textId="77777777" w:rsidTr="00653924">
        <w:trPr>
          <w:cantSplit/>
        </w:trPr>
        <w:tc>
          <w:tcPr>
            <w:tcW w:w="1712" w:type="dxa"/>
            <w:vMerge w:val="restart"/>
            <w:tcMar>
              <w:top w:w="40" w:type="dxa"/>
              <w:left w:w="60" w:type="dxa"/>
              <w:bottom w:w="40" w:type="dxa"/>
              <w:right w:w="60" w:type="dxa"/>
            </w:tcMar>
          </w:tcPr>
          <w:p w14:paraId="0B3BD3F7" w14:textId="090BA42F" w:rsidR="00AF14E7" w:rsidRPr="003E27D9" w:rsidRDefault="00AF14E7" w:rsidP="00003656">
            <w:pPr>
              <w:pStyle w:val="tabeltekst"/>
            </w:pPr>
            <w:r w:rsidRPr="003E27D9">
              <w:t>Mnenomic</w:t>
            </w:r>
          </w:p>
          <w:p w14:paraId="113F68B3" w14:textId="77777777" w:rsidR="00AF14E7" w:rsidRPr="003E27D9" w:rsidRDefault="00AF14E7" w:rsidP="00003656">
            <w:pPr>
              <w:pStyle w:val="tabeltekst"/>
            </w:pPr>
          </w:p>
        </w:tc>
        <w:tc>
          <w:tcPr>
            <w:tcW w:w="4307" w:type="dxa"/>
            <w:tcMar>
              <w:top w:w="40" w:type="dxa"/>
              <w:left w:w="60" w:type="dxa"/>
              <w:bottom w:w="40" w:type="dxa"/>
              <w:right w:w="60" w:type="dxa"/>
            </w:tcMar>
          </w:tcPr>
          <w:p w14:paraId="48A06252" w14:textId="77777777" w:rsidR="00AF14E7" w:rsidRPr="003E27D9" w:rsidRDefault="00AF14E7" w:rsidP="00003656">
            <w:pPr>
              <w:pStyle w:val="tabeltekst"/>
            </w:pPr>
            <w:r w:rsidRPr="003E27D9">
              <w:t>Is uniek binnen het informatiemodel.</w:t>
            </w:r>
          </w:p>
          <w:p w14:paraId="4BE8CA54" w14:textId="77777777" w:rsidR="00AF14E7" w:rsidRPr="003E27D9" w:rsidRDefault="00AF14E7" w:rsidP="00003656">
            <w:pPr>
              <w:pStyle w:val="tabeltekst"/>
            </w:pPr>
            <w:r w:rsidRPr="003E27D9">
              <w:t xml:space="preserve">Is ook uniek ten opzichte </w:t>
            </w:r>
            <w:r>
              <w:t xml:space="preserve">van </w:t>
            </w:r>
            <w:r w:rsidRPr="003E27D9">
              <w:t>de mnenomics van andere informatiemodellen die in beheer zijn bij KING.</w:t>
            </w:r>
          </w:p>
        </w:tc>
        <w:tc>
          <w:tcPr>
            <w:tcW w:w="3610" w:type="dxa"/>
            <w:vMerge w:val="restart"/>
          </w:tcPr>
          <w:p w14:paraId="68D98DAB" w14:textId="77777777" w:rsidR="00AF14E7" w:rsidRDefault="00AF14E7" w:rsidP="00003656">
            <w:pPr>
              <w:pStyle w:val="tabeltekst"/>
            </w:pPr>
            <w:r w:rsidRPr="003E27D9">
              <w:t>NPS</w:t>
            </w:r>
          </w:p>
          <w:p w14:paraId="3CA6D547" w14:textId="7A7D0841" w:rsidR="00DC4816" w:rsidRPr="003E27D9" w:rsidRDefault="00DC4816" w:rsidP="00003656">
            <w:pPr>
              <w:pStyle w:val="tabeltekst"/>
            </w:pPr>
            <w:r>
              <w:t>OSH</w:t>
            </w:r>
          </w:p>
        </w:tc>
      </w:tr>
      <w:tr w:rsidR="00AF14E7" w:rsidRPr="003E27D9" w14:paraId="22B5B8C1" w14:textId="77777777" w:rsidTr="00CC2091">
        <w:trPr>
          <w:cantSplit/>
        </w:trPr>
        <w:tc>
          <w:tcPr>
            <w:tcW w:w="1712" w:type="dxa"/>
            <w:vMerge/>
            <w:tcMar>
              <w:top w:w="40" w:type="dxa"/>
              <w:left w:w="60" w:type="dxa"/>
              <w:bottom w:w="40" w:type="dxa"/>
              <w:right w:w="60" w:type="dxa"/>
            </w:tcMar>
          </w:tcPr>
          <w:p w14:paraId="23BC0710" w14:textId="77777777" w:rsidR="00AF14E7" w:rsidRPr="003E27D9" w:rsidRDefault="00AF14E7" w:rsidP="00003656">
            <w:pPr>
              <w:pStyle w:val="tabeltekst"/>
            </w:pPr>
          </w:p>
        </w:tc>
        <w:tc>
          <w:tcPr>
            <w:tcW w:w="4307" w:type="dxa"/>
            <w:tcMar>
              <w:top w:w="40" w:type="dxa"/>
              <w:left w:w="60" w:type="dxa"/>
              <w:bottom w:w="40" w:type="dxa"/>
              <w:right w:w="60" w:type="dxa"/>
            </w:tcMar>
          </w:tcPr>
          <w:p w14:paraId="7F67A748" w14:textId="77777777" w:rsidR="00AF14E7" w:rsidRPr="003E27D9" w:rsidRDefault="00AF14E7" w:rsidP="00003656">
            <w:pPr>
              <w:pStyle w:val="tabeltekst"/>
            </w:pPr>
            <w:r w:rsidRPr="003E27D9">
              <w:t>Bestaat altijd uit drie hoofdletters die zoveel mogelijk de naam van het objecttype duiden.</w:t>
            </w:r>
          </w:p>
        </w:tc>
        <w:tc>
          <w:tcPr>
            <w:tcW w:w="3610" w:type="dxa"/>
            <w:vMerge/>
          </w:tcPr>
          <w:p w14:paraId="46897762" w14:textId="77777777" w:rsidR="00AF14E7" w:rsidRPr="003E27D9" w:rsidRDefault="00AF14E7" w:rsidP="00003656">
            <w:pPr>
              <w:pStyle w:val="tabeltekst"/>
            </w:pPr>
          </w:p>
        </w:tc>
      </w:tr>
      <w:tr w:rsidR="00AF14E7" w:rsidRPr="003E27D9" w14:paraId="13630837" w14:textId="77777777" w:rsidTr="00B42696">
        <w:trPr>
          <w:cantSplit/>
        </w:trPr>
        <w:tc>
          <w:tcPr>
            <w:tcW w:w="1691" w:type="dxa"/>
            <w:vMerge w:val="restart"/>
            <w:tcMar>
              <w:top w:w="40" w:type="dxa"/>
              <w:left w:w="60" w:type="dxa"/>
              <w:bottom w:w="40" w:type="dxa"/>
              <w:right w:w="60" w:type="dxa"/>
            </w:tcMar>
          </w:tcPr>
          <w:p w14:paraId="307D88E6" w14:textId="2342F445" w:rsidR="00AF14E7" w:rsidRPr="003E27D9" w:rsidRDefault="00AF14E7" w:rsidP="00003656">
            <w:pPr>
              <w:pStyle w:val="tabeltekst"/>
            </w:pPr>
            <w:r w:rsidRPr="003E27D9">
              <w:t xml:space="preserve">XML-tag </w:t>
            </w:r>
          </w:p>
          <w:p w14:paraId="5AF9AFA7" w14:textId="77777777" w:rsidR="00AF14E7" w:rsidRPr="003E27D9" w:rsidRDefault="00AF14E7" w:rsidP="00003656">
            <w:pPr>
              <w:pStyle w:val="tabeltekst"/>
            </w:pPr>
          </w:p>
        </w:tc>
        <w:tc>
          <w:tcPr>
            <w:tcW w:w="4319" w:type="dxa"/>
            <w:tcMar>
              <w:top w:w="40" w:type="dxa"/>
              <w:left w:w="60" w:type="dxa"/>
              <w:bottom w:w="40" w:type="dxa"/>
              <w:right w:w="60" w:type="dxa"/>
            </w:tcMar>
          </w:tcPr>
          <w:p w14:paraId="37D47A2D" w14:textId="77777777" w:rsidR="00AF14E7" w:rsidRPr="003E27D9" w:rsidRDefault="00AF14E7" w:rsidP="00003656">
            <w:pPr>
              <w:pStyle w:val="tabeltekst"/>
            </w:pPr>
            <w:r w:rsidRPr="003E27D9">
              <w:t>Is uigedrukt in camelCase beginnend met een kleine letter</w:t>
            </w:r>
            <w:r>
              <w:t>.</w:t>
            </w:r>
          </w:p>
        </w:tc>
        <w:tc>
          <w:tcPr>
            <w:tcW w:w="3619" w:type="dxa"/>
            <w:vMerge w:val="restart"/>
          </w:tcPr>
          <w:p w14:paraId="10A98613" w14:textId="77777777" w:rsidR="00AF14E7" w:rsidRDefault="00AF14E7" w:rsidP="00003656">
            <w:pPr>
              <w:pStyle w:val="tabeltekst"/>
            </w:pPr>
            <w:r w:rsidRPr="003E27D9">
              <w:t>natuurlijkPersoon</w:t>
            </w:r>
          </w:p>
          <w:p w14:paraId="6D5FE863" w14:textId="3793ED9C" w:rsidR="00CC2091" w:rsidRPr="003E27D9" w:rsidRDefault="00CC2091" w:rsidP="00003656">
            <w:pPr>
              <w:pStyle w:val="tabeltekst"/>
            </w:pPr>
            <w:r>
              <w:t>overigeScheiding</w:t>
            </w:r>
          </w:p>
        </w:tc>
      </w:tr>
      <w:tr w:rsidR="00AF14E7" w:rsidRPr="003E27D9" w14:paraId="28C55E18" w14:textId="77777777" w:rsidTr="00B42696">
        <w:trPr>
          <w:cantSplit/>
        </w:trPr>
        <w:tc>
          <w:tcPr>
            <w:tcW w:w="1691" w:type="dxa"/>
            <w:vMerge/>
            <w:tcMar>
              <w:top w:w="40" w:type="dxa"/>
              <w:left w:w="60" w:type="dxa"/>
              <w:bottom w:w="40" w:type="dxa"/>
              <w:right w:w="60" w:type="dxa"/>
            </w:tcMar>
          </w:tcPr>
          <w:p w14:paraId="593EEF56" w14:textId="77777777" w:rsidR="00AF14E7" w:rsidRPr="003E27D9" w:rsidRDefault="00AF14E7" w:rsidP="00003656">
            <w:pPr>
              <w:pStyle w:val="tabeltekst"/>
            </w:pPr>
          </w:p>
        </w:tc>
        <w:tc>
          <w:tcPr>
            <w:tcW w:w="4319" w:type="dxa"/>
            <w:tcMar>
              <w:top w:w="40" w:type="dxa"/>
              <w:left w:w="60" w:type="dxa"/>
              <w:bottom w:w="40" w:type="dxa"/>
              <w:right w:w="60" w:type="dxa"/>
            </w:tcMar>
          </w:tcPr>
          <w:p w14:paraId="5E708969" w14:textId="77777777" w:rsidR="00AF14E7" w:rsidRPr="003E27D9" w:rsidRDefault="00AF14E7" w:rsidP="00003656">
            <w:pPr>
              <w:pStyle w:val="tabeltekst"/>
            </w:pPr>
            <w:r w:rsidRPr="003E27D9">
              <w:t>Is afleidbaar uit de naam van het ojecttype.</w:t>
            </w:r>
          </w:p>
        </w:tc>
        <w:tc>
          <w:tcPr>
            <w:tcW w:w="3619" w:type="dxa"/>
            <w:vMerge/>
          </w:tcPr>
          <w:p w14:paraId="1E5472D0" w14:textId="77777777" w:rsidR="00AF14E7" w:rsidRPr="003E27D9" w:rsidRDefault="00AF14E7" w:rsidP="00003656">
            <w:pPr>
              <w:pStyle w:val="tabeltekst"/>
            </w:pPr>
          </w:p>
        </w:tc>
      </w:tr>
      <w:tr w:rsidR="00B42696" w:rsidRPr="003E27D9" w14:paraId="5D815BCF"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49934DDB" w14:textId="77777777" w:rsidR="00B42696" w:rsidRPr="00653924" w:rsidRDefault="00B42696" w:rsidP="00003656">
            <w:pPr>
              <w:pStyle w:val="tabeltekst"/>
              <w:rPr>
                <w:i/>
              </w:rPr>
            </w:pPr>
            <w:r w:rsidRPr="00653924">
              <w:rPr>
                <w:i/>
              </w:rPr>
              <w:t>Attribuutsoort</w:t>
            </w:r>
          </w:p>
          <w:p w14:paraId="00371DDD" w14:textId="30690FE3" w:rsidR="00B42696" w:rsidRPr="003E27D9" w:rsidRDefault="00B42696" w:rsidP="00003656">
            <w:pPr>
              <w:pStyle w:val="tabeltekst"/>
            </w:pPr>
          </w:p>
        </w:tc>
      </w:tr>
      <w:tr w:rsidR="00AF14E7" w:rsidRPr="003E27D9" w14:paraId="5375DA8E" w14:textId="77777777" w:rsidTr="00B42696">
        <w:trPr>
          <w:cantSplit/>
        </w:trPr>
        <w:tc>
          <w:tcPr>
            <w:tcW w:w="1691" w:type="dxa"/>
            <w:vMerge w:val="restart"/>
            <w:tcMar>
              <w:top w:w="40" w:type="dxa"/>
              <w:left w:w="60" w:type="dxa"/>
              <w:bottom w:w="40" w:type="dxa"/>
              <w:right w:w="60" w:type="dxa"/>
            </w:tcMar>
            <w:hideMark/>
          </w:tcPr>
          <w:p w14:paraId="36B791F7" w14:textId="59A8E5A7" w:rsidR="00AF14E7" w:rsidRPr="003E27D9" w:rsidRDefault="00B42696" w:rsidP="00003656">
            <w:pPr>
              <w:pStyle w:val="tabeltekst"/>
            </w:pPr>
            <w:r>
              <w:t>Naam</w:t>
            </w:r>
          </w:p>
          <w:p w14:paraId="3B678301" w14:textId="77777777" w:rsidR="00AF14E7" w:rsidRPr="003E27D9" w:rsidRDefault="00AF14E7" w:rsidP="00003656">
            <w:pPr>
              <w:pStyle w:val="tabeltekst"/>
            </w:pPr>
            <w:r w:rsidRPr="003E27D9">
              <w:t> </w:t>
            </w:r>
          </w:p>
          <w:p w14:paraId="0D1981C7" w14:textId="77777777" w:rsidR="00AF14E7" w:rsidRPr="003E27D9" w:rsidRDefault="00AF14E7" w:rsidP="00003656">
            <w:pPr>
              <w:pStyle w:val="tabeltekst"/>
            </w:pPr>
            <w:r w:rsidRPr="003E27D9">
              <w:t> </w:t>
            </w:r>
          </w:p>
        </w:tc>
        <w:tc>
          <w:tcPr>
            <w:tcW w:w="4319" w:type="dxa"/>
            <w:tcMar>
              <w:top w:w="40" w:type="dxa"/>
              <w:left w:w="60" w:type="dxa"/>
              <w:bottom w:w="40" w:type="dxa"/>
              <w:right w:w="60" w:type="dxa"/>
            </w:tcMar>
            <w:hideMark/>
          </w:tcPr>
          <w:p w14:paraId="26945C8D" w14:textId="77777777" w:rsidR="00AF14E7" w:rsidRPr="003E27D9" w:rsidRDefault="00AF14E7" w:rsidP="00003656">
            <w:pPr>
              <w:pStyle w:val="tabeltekst"/>
            </w:pPr>
            <w:r w:rsidRPr="003E27D9">
              <w:t>Begint met een hoofdletter en bestaat verder uit  kleine letters</w:t>
            </w:r>
            <w:r>
              <w:t>.</w:t>
            </w:r>
          </w:p>
        </w:tc>
        <w:tc>
          <w:tcPr>
            <w:tcW w:w="3619" w:type="dxa"/>
            <w:vMerge w:val="restart"/>
          </w:tcPr>
          <w:p w14:paraId="7668359F" w14:textId="1FE88914" w:rsidR="00AF14E7" w:rsidRPr="003E27D9" w:rsidRDefault="00653924" w:rsidP="00003656">
            <w:pPr>
              <w:pStyle w:val="tabeltekst"/>
            </w:pPr>
            <w:r w:rsidRPr="00653924">
              <w:t>Relatieve hoogteligging overige scheiding</w:t>
            </w:r>
          </w:p>
          <w:p w14:paraId="16DE109F" w14:textId="77777777" w:rsidR="00AF14E7" w:rsidRPr="003E27D9" w:rsidRDefault="00AF14E7" w:rsidP="00003656">
            <w:pPr>
              <w:pStyle w:val="tabeltekst"/>
            </w:pPr>
          </w:p>
          <w:p w14:paraId="603060FA" w14:textId="77777777" w:rsidR="00AF14E7" w:rsidRPr="003E27D9" w:rsidRDefault="00AF14E7" w:rsidP="00003656">
            <w:pPr>
              <w:pStyle w:val="tabeltekst"/>
            </w:pPr>
          </w:p>
          <w:p w14:paraId="3B054005" w14:textId="77777777" w:rsidR="00AF14E7" w:rsidRPr="003E27D9" w:rsidRDefault="00AF14E7" w:rsidP="00003656">
            <w:pPr>
              <w:pStyle w:val="tabeltekst"/>
            </w:pPr>
          </w:p>
        </w:tc>
      </w:tr>
      <w:tr w:rsidR="00AF14E7" w:rsidRPr="003E27D9" w14:paraId="117FB192" w14:textId="77777777" w:rsidTr="00B42696">
        <w:trPr>
          <w:cantSplit/>
        </w:trPr>
        <w:tc>
          <w:tcPr>
            <w:tcW w:w="1691" w:type="dxa"/>
            <w:vMerge/>
            <w:tcMar>
              <w:top w:w="40" w:type="dxa"/>
              <w:left w:w="60" w:type="dxa"/>
              <w:bottom w:w="40" w:type="dxa"/>
              <w:right w:w="60" w:type="dxa"/>
            </w:tcMar>
            <w:hideMark/>
          </w:tcPr>
          <w:p w14:paraId="6B4E5226" w14:textId="77777777" w:rsidR="00AF14E7" w:rsidRPr="003E27D9" w:rsidRDefault="00AF14E7" w:rsidP="00003656">
            <w:pPr>
              <w:pStyle w:val="tabeltekst"/>
            </w:pPr>
          </w:p>
        </w:tc>
        <w:tc>
          <w:tcPr>
            <w:tcW w:w="4319" w:type="dxa"/>
            <w:tcMar>
              <w:top w:w="40" w:type="dxa"/>
              <w:left w:w="60" w:type="dxa"/>
              <w:bottom w:w="40" w:type="dxa"/>
              <w:right w:w="60" w:type="dxa"/>
            </w:tcMar>
            <w:hideMark/>
          </w:tcPr>
          <w:p w14:paraId="36B27078" w14:textId="77777777" w:rsidR="00AF14E7" w:rsidRPr="003E27D9" w:rsidRDefault="00AF14E7" w:rsidP="00003656">
            <w:pPr>
              <w:pStyle w:val="tabeltekst"/>
            </w:pPr>
            <w:r w:rsidRPr="003E27D9">
              <w:t>De naam van het attribuutsoort moet zodanig gekozen worden dat de betekenis duidelijk is, zonder dat bijvoorbeeld de naam van het object nodig is. Hieronder volgt een aantal voorbeelden:</w:t>
            </w:r>
          </w:p>
          <w:p w14:paraId="76917E63" w14:textId="77777777" w:rsidR="00AF14E7" w:rsidRPr="003E27D9" w:rsidRDefault="00AF14E7" w:rsidP="00003656">
            <w:pPr>
              <w:pStyle w:val="tabeltekst"/>
            </w:pPr>
            <w:r w:rsidRPr="003E27D9">
              <w:t xml:space="preserve">Niet:                   Wel:   </w:t>
            </w:r>
          </w:p>
          <w:p w14:paraId="46AA9127" w14:textId="77777777" w:rsidR="00AF14E7" w:rsidRPr="003E27D9" w:rsidRDefault="00AF14E7" w:rsidP="00003656">
            <w:pPr>
              <w:pStyle w:val="tabeltekst"/>
            </w:pPr>
            <w:r w:rsidRPr="003E27D9">
              <w:t>Identificatie        Besluitidentificatie</w:t>
            </w:r>
          </w:p>
          <w:p w14:paraId="188F624E" w14:textId="77777777" w:rsidR="00AF14E7" w:rsidRPr="003E27D9" w:rsidRDefault="00AF14E7" w:rsidP="00003656">
            <w:pPr>
              <w:pStyle w:val="tabeltekst"/>
            </w:pPr>
            <w:r w:rsidRPr="003E27D9">
              <w:t>Omschrijving      Rolomschrijving</w:t>
            </w:r>
          </w:p>
          <w:p w14:paraId="4FBB1BB5" w14:textId="77777777" w:rsidR="00AF14E7" w:rsidRPr="003E27D9" w:rsidRDefault="00AF14E7" w:rsidP="00003656">
            <w:pPr>
              <w:pStyle w:val="tabeltekst"/>
            </w:pPr>
            <w:r w:rsidRPr="003E27D9">
              <w:t>Bron                   Kenmerk bron</w:t>
            </w:r>
          </w:p>
          <w:p w14:paraId="5822D2A2" w14:textId="77777777" w:rsidR="00AF14E7" w:rsidRPr="003E27D9" w:rsidRDefault="00AF14E7" w:rsidP="00003656">
            <w:pPr>
              <w:pStyle w:val="tabeltekst"/>
            </w:pPr>
            <w:r w:rsidRPr="003E27D9">
              <w:t>Indicatie             Indicatie opschorting</w:t>
            </w:r>
          </w:p>
        </w:tc>
        <w:tc>
          <w:tcPr>
            <w:tcW w:w="3619" w:type="dxa"/>
            <w:vMerge/>
          </w:tcPr>
          <w:p w14:paraId="4AF76F90" w14:textId="77777777" w:rsidR="00AF14E7" w:rsidRPr="003E27D9" w:rsidRDefault="00AF14E7" w:rsidP="00003656">
            <w:pPr>
              <w:pStyle w:val="tabeltekst"/>
            </w:pPr>
          </w:p>
        </w:tc>
      </w:tr>
      <w:tr w:rsidR="00AF14E7" w:rsidRPr="003E27D9" w14:paraId="4E0B93A8" w14:textId="77777777" w:rsidTr="00B42696">
        <w:trPr>
          <w:cantSplit/>
        </w:trPr>
        <w:tc>
          <w:tcPr>
            <w:tcW w:w="1691" w:type="dxa"/>
            <w:vMerge/>
            <w:tcMar>
              <w:top w:w="40" w:type="dxa"/>
              <w:left w:w="60" w:type="dxa"/>
              <w:bottom w:w="40" w:type="dxa"/>
              <w:right w:w="60" w:type="dxa"/>
            </w:tcMar>
            <w:hideMark/>
          </w:tcPr>
          <w:p w14:paraId="6ACBE1BD" w14:textId="77777777" w:rsidR="00AF14E7" w:rsidRPr="003E27D9" w:rsidRDefault="00AF14E7" w:rsidP="00003656">
            <w:pPr>
              <w:pStyle w:val="tabeltekst"/>
            </w:pPr>
          </w:p>
        </w:tc>
        <w:tc>
          <w:tcPr>
            <w:tcW w:w="4319" w:type="dxa"/>
            <w:tcMar>
              <w:top w:w="40" w:type="dxa"/>
              <w:left w:w="60" w:type="dxa"/>
              <w:bottom w:w="40" w:type="dxa"/>
              <w:right w:w="60" w:type="dxa"/>
            </w:tcMar>
            <w:hideMark/>
          </w:tcPr>
          <w:p w14:paraId="2A9FF63D" w14:textId="77777777" w:rsidR="00AF14E7" w:rsidRPr="003E27D9" w:rsidRDefault="00AF14E7" w:rsidP="00003656">
            <w:pPr>
              <w:pStyle w:val="tabeltekst"/>
            </w:pPr>
            <w:r w:rsidRPr="003E27D9">
              <w:t>Is uniek binnen de context van een object, relatieklasse of groepattribuut</w:t>
            </w:r>
          </w:p>
        </w:tc>
        <w:tc>
          <w:tcPr>
            <w:tcW w:w="3619" w:type="dxa"/>
            <w:vMerge/>
          </w:tcPr>
          <w:p w14:paraId="55B64F43" w14:textId="77777777" w:rsidR="00AF14E7" w:rsidRPr="003E27D9" w:rsidRDefault="00AF14E7" w:rsidP="00003656">
            <w:pPr>
              <w:pStyle w:val="tabeltekst"/>
            </w:pPr>
          </w:p>
        </w:tc>
      </w:tr>
      <w:tr w:rsidR="00AF14E7" w:rsidRPr="003E27D9" w14:paraId="16D6B2EA" w14:textId="77777777" w:rsidTr="00B42696">
        <w:trPr>
          <w:cantSplit/>
        </w:trPr>
        <w:tc>
          <w:tcPr>
            <w:tcW w:w="1691" w:type="dxa"/>
            <w:vMerge/>
            <w:tcMar>
              <w:top w:w="40" w:type="dxa"/>
              <w:left w:w="60" w:type="dxa"/>
              <w:bottom w:w="40" w:type="dxa"/>
              <w:right w:w="60" w:type="dxa"/>
            </w:tcMar>
            <w:hideMark/>
          </w:tcPr>
          <w:p w14:paraId="2D2C7776" w14:textId="77777777" w:rsidR="00AF14E7" w:rsidRPr="003E27D9" w:rsidRDefault="00AF14E7" w:rsidP="00003656">
            <w:pPr>
              <w:pStyle w:val="tabeltekst"/>
            </w:pPr>
          </w:p>
        </w:tc>
        <w:tc>
          <w:tcPr>
            <w:tcW w:w="4319" w:type="dxa"/>
            <w:tcMar>
              <w:top w:w="40" w:type="dxa"/>
              <w:left w:w="60" w:type="dxa"/>
              <w:bottom w:w="40" w:type="dxa"/>
              <w:right w:w="60" w:type="dxa"/>
            </w:tcMar>
            <w:hideMark/>
          </w:tcPr>
          <w:p w14:paraId="1DEFC522" w14:textId="77777777" w:rsidR="00AF14E7" w:rsidRPr="003E27D9" w:rsidRDefault="00AF14E7" w:rsidP="00003656">
            <w:pPr>
              <w:pStyle w:val="tabeltekst"/>
            </w:pPr>
            <w:r w:rsidRPr="003E27D9">
              <w:t>Het meest specificieke deel van de naam staat vooraan: dus niet ‘Datum geboorte’, maar wel ‘Geboortedatum’.</w:t>
            </w:r>
          </w:p>
        </w:tc>
        <w:tc>
          <w:tcPr>
            <w:tcW w:w="3619" w:type="dxa"/>
            <w:vMerge/>
          </w:tcPr>
          <w:p w14:paraId="126A65F9" w14:textId="77777777" w:rsidR="00AF14E7" w:rsidRPr="003E27D9" w:rsidRDefault="00AF14E7" w:rsidP="00003656">
            <w:pPr>
              <w:pStyle w:val="tabeltekst"/>
            </w:pPr>
          </w:p>
        </w:tc>
      </w:tr>
      <w:tr w:rsidR="00AF14E7" w:rsidRPr="003E27D9" w14:paraId="72D377DA" w14:textId="77777777" w:rsidTr="00B42696">
        <w:trPr>
          <w:cantSplit/>
        </w:trPr>
        <w:tc>
          <w:tcPr>
            <w:tcW w:w="1691" w:type="dxa"/>
            <w:vMerge/>
            <w:tcMar>
              <w:top w:w="40" w:type="dxa"/>
              <w:left w:w="60" w:type="dxa"/>
              <w:bottom w:w="40" w:type="dxa"/>
              <w:right w:w="60" w:type="dxa"/>
            </w:tcMar>
          </w:tcPr>
          <w:p w14:paraId="459A69FD" w14:textId="77777777" w:rsidR="00AF14E7" w:rsidRPr="003E27D9" w:rsidRDefault="00AF14E7" w:rsidP="00003656">
            <w:pPr>
              <w:pStyle w:val="tabeltekst"/>
            </w:pPr>
          </w:p>
        </w:tc>
        <w:tc>
          <w:tcPr>
            <w:tcW w:w="4319" w:type="dxa"/>
            <w:tcMar>
              <w:top w:w="40" w:type="dxa"/>
              <w:left w:w="60" w:type="dxa"/>
              <w:bottom w:w="40" w:type="dxa"/>
              <w:right w:w="60" w:type="dxa"/>
            </w:tcMar>
          </w:tcPr>
          <w:p w14:paraId="4FE0E47A" w14:textId="77777777" w:rsidR="00AF14E7" w:rsidRPr="003E27D9" w:rsidRDefault="00AF14E7" w:rsidP="00003656">
            <w:pPr>
              <w:pStyle w:val="tabeltekst"/>
            </w:pPr>
            <w:r w:rsidRPr="003E27D9">
              <w:t>Bestaat uit een of meer (samengestelde) woorden welke door een spatie gescheiden zijn.</w:t>
            </w:r>
          </w:p>
        </w:tc>
        <w:tc>
          <w:tcPr>
            <w:tcW w:w="3619" w:type="dxa"/>
            <w:vMerge/>
          </w:tcPr>
          <w:p w14:paraId="01AA06CC" w14:textId="77777777" w:rsidR="00AF14E7" w:rsidRPr="003E27D9" w:rsidRDefault="00AF14E7" w:rsidP="00003656">
            <w:pPr>
              <w:pStyle w:val="tabeltekst"/>
            </w:pPr>
          </w:p>
        </w:tc>
      </w:tr>
      <w:tr w:rsidR="00AF14E7" w:rsidRPr="003E27D9" w14:paraId="7EA9173E" w14:textId="77777777" w:rsidTr="00B42696">
        <w:trPr>
          <w:cantSplit/>
        </w:trPr>
        <w:tc>
          <w:tcPr>
            <w:tcW w:w="1691" w:type="dxa"/>
            <w:vMerge w:val="restart"/>
            <w:tcMar>
              <w:top w:w="40" w:type="dxa"/>
              <w:left w:w="60" w:type="dxa"/>
              <w:bottom w:w="40" w:type="dxa"/>
              <w:right w:w="60" w:type="dxa"/>
            </w:tcMar>
          </w:tcPr>
          <w:p w14:paraId="35A9EBCB" w14:textId="3F7F1EB2" w:rsidR="00AF14E7" w:rsidRPr="003E27D9" w:rsidRDefault="00AF14E7" w:rsidP="00B42696">
            <w:pPr>
              <w:pStyle w:val="tabeltekst"/>
            </w:pPr>
            <w:r w:rsidRPr="003E27D9">
              <w:t xml:space="preserve">XML-tag </w:t>
            </w:r>
          </w:p>
        </w:tc>
        <w:tc>
          <w:tcPr>
            <w:tcW w:w="4319" w:type="dxa"/>
            <w:tcMar>
              <w:top w:w="40" w:type="dxa"/>
              <w:left w:w="60" w:type="dxa"/>
              <w:bottom w:w="40" w:type="dxa"/>
              <w:right w:w="60" w:type="dxa"/>
            </w:tcMar>
          </w:tcPr>
          <w:p w14:paraId="52C7AB07" w14:textId="77777777" w:rsidR="00AF14E7" w:rsidRPr="003E27D9" w:rsidRDefault="00AF14E7" w:rsidP="00003656">
            <w:pPr>
              <w:pStyle w:val="tabeltekst"/>
            </w:pPr>
            <w:r w:rsidRPr="003E27D9">
              <w:t>Is uigedrukt in camelCase beginnend met een kleine letter</w:t>
            </w:r>
            <w:r>
              <w:t>.</w:t>
            </w:r>
          </w:p>
        </w:tc>
        <w:tc>
          <w:tcPr>
            <w:tcW w:w="3619" w:type="dxa"/>
            <w:vMerge w:val="restart"/>
          </w:tcPr>
          <w:p w14:paraId="50F9150B" w14:textId="1316E1B4" w:rsidR="00AF14E7" w:rsidRPr="003E27D9" w:rsidRDefault="00653924" w:rsidP="00003656">
            <w:pPr>
              <w:pStyle w:val="tabeltekst"/>
            </w:pPr>
            <w:r w:rsidRPr="00653924">
              <w:t>relatieveHoogteligging</w:t>
            </w:r>
          </w:p>
        </w:tc>
      </w:tr>
      <w:tr w:rsidR="00AF14E7" w:rsidRPr="003E27D9" w14:paraId="367F5BF6" w14:textId="77777777" w:rsidTr="00B42696">
        <w:trPr>
          <w:cantSplit/>
        </w:trPr>
        <w:tc>
          <w:tcPr>
            <w:tcW w:w="1691" w:type="dxa"/>
            <w:vMerge/>
            <w:tcMar>
              <w:top w:w="40" w:type="dxa"/>
              <w:left w:w="60" w:type="dxa"/>
              <w:bottom w:w="40" w:type="dxa"/>
              <w:right w:w="60" w:type="dxa"/>
            </w:tcMar>
          </w:tcPr>
          <w:p w14:paraId="37ED93F8" w14:textId="77777777" w:rsidR="00AF14E7" w:rsidRPr="003E27D9" w:rsidRDefault="00AF14E7" w:rsidP="00003656">
            <w:pPr>
              <w:pStyle w:val="tabeltekst"/>
            </w:pPr>
          </w:p>
        </w:tc>
        <w:tc>
          <w:tcPr>
            <w:tcW w:w="4319" w:type="dxa"/>
            <w:tcMar>
              <w:top w:w="40" w:type="dxa"/>
              <w:left w:w="60" w:type="dxa"/>
              <w:bottom w:w="40" w:type="dxa"/>
              <w:right w:w="60" w:type="dxa"/>
            </w:tcMar>
          </w:tcPr>
          <w:p w14:paraId="3052610B" w14:textId="77777777" w:rsidR="00AF14E7" w:rsidRPr="003E27D9" w:rsidRDefault="00AF14E7" w:rsidP="00003656">
            <w:pPr>
              <w:pStyle w:val="tabeltekst"/>
            </w:pPr>
            <w:r w:rsidRPr="003E27D9">
              <w:t>Is afleidbaar uit de naam van de attribuutsoort</w:t>
            </w:r>
            <w:r>
              <w:t>.</w:t>
            </w:r>
          </w:p>
        </w:tc>
        <w:tc>
          <w:tcPr>
            <w:tcW w:w="3619" w:type="dxa"/>
            <w:vMerge/>
          </w:tcPr>
          <w:p w14:paraId="6361B591" w14:textId="77777777" w:rsidR="00AF14E7" w:rsidRPr="003E27D9" w:rsidRDefault="00AF14E7" w:rsidP="00003656">
            <w:pPr>
              <w:pStyle w:val="tabeltekst"/>
            </w:pPr>
          </w:p>
        </w:tc>
      </w:tr>
      <w:tr w:rsidR="00B42696" w:rsidRPr="003E27D9" w14:paraId="1CC1A4E7" w14:textId="77777777" w:rsidTr="00653924">
        <w:trPr>
          <w:cantSplit/>
          <w:trHeight w:val="661"/>
        </w:trPr>
        <w:tc>
          <w:tcPr>
            <w:tcW w:w="9629" w:type="dxa"/>
            <w:gridSpan w:val="3"/>
            <w:shd w:val="clear" w:color="auto" w:fill="F2F2F2" w:themeFill="background2" w:themeFillShade="F2"/>
            <w:tcMar>
              <w:top w:w="40" w:type="dxa"/>
              <w:left w:w="60" w:type="dxa"/>
              <w:bottom w:w="40" w:type="dxa"/>
              <w:right w:w="60" w:type="dxa"/>
            </w:tcMar>
          </w:tcPr>
          <w:p w14:paraId="2D097567" w14:textId="77777777" w:rsidR="00B42696" w:rsidRPr="00653924" w:rsidRDefault="00B42696" w:rsidP="00003656">
            <w:pPr>
              <w:pStyle w:val="tabeltekst"/>
              <w:rPr>
                <w:i/>
              </w:rPr>
            </w:pPr>
            <w:r w:rsidRPr="00653924">
              <w:rPr>
                <w:i/>
              </w:rPr>
              <w:t>(terug)relatie</w:t>
            </w:r>
          </w:p>
          <w:p w14:paraId="27CA739A" w14:textId="7BA611E5" w:rsidR="00B42696" w:rsidRPr="003E27D9" w:rsidRDefault="00B42696" w:rsidP="00003656">
            <w:pPr>
              <w:pStyle w:val="tabeltekst"/>
            </w:pPr>
          </w:p>
        </w:tc>
      </w:tr>
      <w:tr w:rsidR="00AF14E7" w:rsidRPr="003E27D9" w14:paraId="4A1D8A29" w14:textId="77777777" w:rsidTr="00B42696">
        <w:trPr>
          <w:cantSplit/>
          <w:trHeight w:val="661"/>
        </w:trPr>
        <w:tc>
          <w:tcPr>
            <w:tcW w:w="1691" w:type="dxa"/>
            <w:vMerge w:val="restart"/>
            <w:tcMar>
              <w:top w:w="40" w:type="dxa"/>
              <w:left w:w="60" w:type="dxa"/>
              <w:bottom w:w="40" w:type="dxa"/>
              <w:right w:w="60" w:type="dxa"/>
            </w:tcMar>
            <w:hideMark/>
          </w:tcPr>
          <w:p w14:paraId="4EF7AF81" w14:textId="4F002F76" w:rsidR="00AF14E7" w:rsidRPr="003E27D9" w:rsidRDefault="00B42696" w:rsidP="00003656">
            <w:pPr>
              <w:pStyle w:val="tabeltekst"/>
            </w:pPr>
            <w:r>
              <w:t>Naam</w:t>
            </w:r>
          </w:p>
          <w:p w14:paraId="0F14B81D" w14:textId="77777777" w:rsidR="00AF14E7" w:rsidRPr="003E27D9" w:rsidRDefault="00AF14E7" w:rsidP="00003656">
            <w:pPr>
              <w:pStyle w:val="tabeltekst"/>
            </w:pPr>
            <w:r w:rsidRPr="003E27D9">
              <w:t> </w:t>
            </w:r>
          </w:p>
        </w:tc>
        <w:tc>
          <w:tcPr>
            <w:tcW w:w="4319" w:type="dxa"/>
            <w:tcMar>
              <w:top w:w="40" w:type="dxa"/>
              <w:left w:w="60" w:type="dxa"/>
              <w:bottom w:w="40" w:type="dxa"/>
              <w:right w:w="60" w:type="dxa"/>
            </w:tcMar>
            <w:hideMark/>
          </w:tcPr>
          <w:p w14:paraId="28E7F89E" w14:textId="77777777" w:rsidR="00AF14E7" w:rsidRPr="003E27D9" w:rsidRDefault="00AF14E7" w:rsidP="00003656">
            <w:pPr>
              <w:pStyle w:val="tabeltekst"/>
            </w:pPr>
            <w:r w:rsidRPr="003E27D9">
              <w:t>Bestaat uit een werkwoord gevolg door een of meer bijvoegsels zonder hoofdletters en zonder streepjes tussen de woorden.</w:t>
            </w:r>
          </w:p>
        </w:tc>
        <w:tc>
          <w:tcPr>
            <w:tcW w:w="3619" w:type="dxa"/>
            <w:vMerge w:val="restart"/>
          </w:tcPr>
          <w:p w14:paraId="66399532" w14:textId="24107BAA" w:rsidR="00AF14E7" w:rsidRPr="003E27D9" w:rsidRDefault="006E5B0F" w:rsidP="006E5B0F">
            <w:pPr>
              <w:pStyle w:val="tabeltekst"/>
            </w:pPr>
            <w:r>
              <w:t xml:space="preserve">ligt in (zie bijvoorbeeld </w:t>
            </w:r>
            <w:r w:rsidR="00CC2091">
              <w:t>Relatie</w:t>
            </w:r>
            <w:r>
              <w:t>soort</w:t>
            </w:r>
            <w:r w:rsidR="00CC2091">
              <w:t xml:space="preserve"> BUURT ligt in WIJK</w:t>
            </w:r>
            <w:r>
              <w:t>)</w:t>
            </w:r>
          </w:p>
        </w:tc>
      </w:tr>
      <w:tr w:rsidR="00AF14E7" w:rsidRPr="003E27D9" w14:paraId="24942704" w14:textId="77777777" w:rsidTr="00B42696">
        <w:trPr>
          <w:cantSplit/>
        </w:trPr>
        <w:tc>
          <w:tcPr>
            <w:tcW w:w="1691" w:type="dxa"/>
            <w:vMerge/>
            <w:tcMar>
              <w:top w:w="40" w:type="dxa"/>
              <w:left w:w="60" w:type="dxa"/>
              <w:bottom w:w="40" w:type="dxa"/>
              <w:right w:w="60" w:type="dxa"/>
            </w:tcMar>
            <w:hideMark/>
          </w:tcPr>
          <w:p w14:paraId="6A4A2F6B" w14:textId="77777777" w:rsidR="00AF14E7" w:rsidRPr="003E27D9" w:rsidRDefault="00AF14E7" w:rsidP="00003656">
            <w:pPr>
              <w:pStyle w:val="tabeltekst"/>
            </w:pPr>
          </w:p>
        </w:tc>
        <w:tc>
          <w:tcPr>
            <w:tcW w:w="4319" w:type="dxa"/>
            <w:tcMar>
              <w:top w:w="40" w:type="dxa"/>
              <w:left w:w="60" w:type="dxa"/>
              <w:bottom w:w="40" w:type="dxa"/>
              <w:right w:w="60" w:type="dxa"/>
            </w:tcMar>
            <w:hideMark/>
          </w:tcPr>
          <w:p w14:paraId="3B0A049F" w14:textId="77777777" w:rsidR="00AF14E7" w:rsidRPr="003E27D9" w:rsidRDefault="00AF14E7" w:rsidP="00003656">
            <w:pPr>
              <w:pStyle w:val="tabeltekst"/>
            </w:pPr>
            <w:r w:rsidRPr="003E27D9">
              <w:t>In enkelvoud</w:t>
            </w:r>
            <w:r>
              <w:t>.</w:t>
            </w:r>
          </w:p>
        </w:tc>
        <w:tc>
          <w:tcPr>
            <w:tcW w:w="3619" w:type="dxa"/>
            <w:vMerge/>
          </w:tcPr>
          <w:p w14:paraId="0A601F0F" w14:textId="77777777" w:rsidR="00AF14E7" w:rsidRPr="003E27D9" w:rsidRDefault="00AF14E7" w:rsidP="00003656">
            <w:pPr>
              <w:pStyle w:val="tabeltekst"/>
            </w:pPr>
          </w:p>
        </w:tc>
      </w:tr>
      <w:tr w:rsidR="00CC2091" w:rsidRPr="003E27D9" w14:paraId="60A38673" w14:textId="77777777" w:rsidTr="00B42696">
        <w:trPr>
          <w:cantSplit/>
        </w:trPr>
        <w:tc>
          <w:tcPr>
            <w:tcW w:w="1691" w:type="dxa"/>
            <w:vMerge/>
            <w:tcMar>
              <w:top w:w="40" w:type="dxa"/>
              <w:left w:w="60" w:type="dxa"/>
              <w:bottom w:w="40" w:type="dxa"/>
              <w:right w:w="60" w:type="dxa"/>
            </w:tcMar>
          </w:tcPr>
          <w:p w14:paraId="0AE4CAD2" w14:textId="77777777" w:rsidR="00CC2091" w:rsidRPr="003E27D9" w:rsidRDefault="00CC2091" w:rsidP="00003656">
            <w:pPr>
              <w:pStyle w:val="tabeltekst"/>
            </w:pPr>
          </w:p>
        </w:tc>
        <w:tc>
          <w:tcPr>
            <w:tcW w:w="4319" w:type="dxa"/>
            <w:tcMar>
              <w:top w:w="40" w:type="dxa"/>
              <w:left w:w="60" w:type="dxa"/>
              <w:bottom w:w="40" w:type="dxa"/>
              <w:right w:w="60" w:type="dxa"/>
            </w:tcMar>
          </w:tcPr>
          <w:p w14:paraId="06458EAB" w14:textId="43DF4669" w:rsidR="00CC2091" w:rsidRPr="003E27D9" w:rsidRDefault="00CC2091" w:rsidP="00003656">
            <w:pPr>
              <w:pStyle w:val="tabeltekst"/>
            </w:pPr>
            <w:r>
              <w:t>In kleine letters</w:t>
            </w:r>
          </w:p>
        </w:tc>
        <w:tc>
          <w:tcPr>
            <w:tcW w:w="3619" w:type="dxa"/>
            <w:vMerge/>
          </w:tcPr>
          <w:p w14:paraId="357EE853" w14:textId="77777777" w:rsidR="00CC2091" w:rsidRPr="003E27D9" w:rsidRDefault="00CC2091" w:rsidP="00003656">
            <w:pPr>
              <w:pStyle w:val="tabeltekst"/>
            </w:pPr>
          </w:p>
        </w:tc>
      </w:tr>
      <w:tr w:rsidR="00AF14E7" w:rsidRPr="003E27D9" w14:paraId="641F45C1" w14:textId="77777777" w:rsidTr="00B42696">
        <w:trPr>
          <w:cantSplit/>
        </w:trPr>
        <w:tc>
          <w:tcPr>
            <w:tcW w:w="1691" w:type="dxa"/>
            <w:vMerge/>
            <w:tcMar>
              <w:top w:w="40" w:type="dxa"/>
              <w:left w:w="60" w:type="dxa"/>
              <w:bottom w:w="40" w:type="dxa"/>
              <w:right w:w="60" w:type="dxa"/>
            </w:tcMar>
            <w:hideMark/>
          </w:tcPr>
          <w:p w14:paraId="62A99081" w14:textId="77777777" w:rsidR="00AF14E7" w:rsidRPr="003E27D9" w:rsidRDefault="00AF14E7" w:rsidP="00003656">
            <w:pPr>
              <w:pStyle w:val="tabeltekst"/>
            </w:pPr>
          </w:p>
        </w:tc>
        <w:tc>
          <w:tcPr>
            <w:tcW w:w="4319" w:type="dxa"/>
            <w:tcMar>
              <w:top w:w="40" w:type="dxa"/>
              <w:left w:w="60" w:type="dxa"/>
              <w:bottom w:w="40" w:type="dxa"/>
              <w:right w:w="60" w:type="dxa"/>
            </w:tcMar>
            <w:hideMark/>
          </w:tcPr>
          <w:p w14:paraId="1E198CB7" w14:textId="77777777" w:rsidR="00AF14E7" w:rsidRPr="003E27D9" w:rsidRDefault="00AF14E7" w:rsidP="00003656">
            <w:pPr>
              <w:pStyle w:val="tabeltekst"/>
            </w:pPr>
            <w:r w:rsidRPr="003E27D9">
              <w:t>In onvoltooid tegenwoordige tijd</w:t>
            </w:r>
            <w:r>
              <w:t>.</w:t>
            </w:r>
          </w:p>
        </w:tc>
        <w:tc>
          <w:tcPr>
            <w:tcW w:w="3619" w:type="dxa"/>
            <w:vMerge/>
          </w:tcPr>
          <w:p w14:paraId="553818E1" w14:textId="77777777" w:rsidR="00AF14E7" w:rsidRPr="003E27D9" w:rsidRDefault="00AF14E7" w:rsidP="00003656">
            <w:pPr>
              <w:pStyle w:val="tabeltekst"/>
            </w:pPr>
          </w:p>
        </w:tc>
      </w:tr>
      <w:tr w:rsidR="00AF14E7" w:rsidRPr="003E27D9" w14:paraId="7EEF04B4" w14:textId="77777777" w:rsidTr="00B42696">
        <w:trPr>
          <w:cantSplit/>
        </w:trPr>
        <w:tc>
          <w:tcPr>
            <w:tcW w:w="1691" w:type="dxa"/>
            <w:vMerge/>
            <w:tcMar>
              <w:top w:w="40" w:type="dxa"/>
              <w:left w:w="60" w:type="dxa"/>
              <w:bottom w:w="40" w:type="dxa"/>
              <w:right w:w="60" w:type="dxa"/>
            </w:tcMar>
            <w:hideMark/>
          </w:tcPr>
          <w:p w14:paraId="1EC3EB09" w14:textId="77777777" w:rsidR="00AF14E7" w:rsidRPr="003E27D9" w:rsidRDefault="00AF14E7" w:rsidP="00003656">
            <w:pPr>
              <w:pStyle w:val="tabeltekst"/>
            </w:pPr>
          </w:p>
        </w:tc>
        <w:tc>
          <w:tcPr>
            <w:tcW w:w="4319" w:type="dxa"/>
            <w:tcMar>
              <w:top w:w="40" w:type="dxa"/>
              <w:left w:w="60" w:type="dxa"/>
              <w:bottom w:w="40" w:type="dxa"/>
              <w:right w:w="60" w:type="dxa"/>
            </w:tcMar>
            <w:hideMark/>
          </w:tcPr>
          <w:p w14:paraId="5D1C7DA7" w14:textId="2CDA83B3" w:rsidR="00AF14E7" w:rsidRPr="003E27D9" w:rsidRDefault="00AF14E7" w:rsidP="00003656">
            <w:pPr>
              <w:pStyle w:val="tabeltekst"/>
            </w:pPr>
            <w:r w:rsidRPr="003E27D9">
              <w:t xml:space="preserve">Zodanig dat </w:t>
            </w:r>
            <w:r w:rsidR="00261DD9">
              <w:t xml:space="preserve">naam </w:t>
            </w:r>
            <w:r w:rsidRPr="003E27D9">
              <w:t xml:space="preserve">objecttype + </w:t>
            </w:r>
            <w:r w:rsidR="00261DD9">
              <w:t xml:space="preserve">naam </w:t>
            </w:r>
            <w:r w:rsidRPr="003E27D9">
              <w:t xml:space="preserve">relatiesoort + </w:t>
            </w:r>
            <w:r w:rsidR="00261DD9">
              <w:t xml:space="preserve">naam </w:t>
            </w:r>
            <w:r w:rsidRPr="003E27D9">
              <w:t>objecttype in natuurlijke taal te lezen is</w:t>
            </w:r>
            <w:r>
              <w:t>.</w:t>
            </w:r>
          </w:p>
        </w:tc>
        <w:tc>
          <w:tcPr>
            <w:tcW w:w="3619" w:type="dxa"/>
            <w:vMerge/>
          </w:tcPr>
          <w:p w14:paraId="290D5127" w14:textId="77777777" w:rsidR="00AF14E7" w:rsidRPr="003E27D9" w:rsidRDefault="00AF14E7" w:rsidP="00003656">
            <w:pPr>
              <w:pStyle w:val="tabeltekst"/>
            </w:pPr>
          </w:p>
        </w:tc>
      </w:tr>
      <w:tr w:rsidR="00CC2091" w:rsidRPr="003E27D9" w14:paraId="60058CB4" w14:textId="77777777" w:rsidTr="00B42696">
        <w:trPr>
          <w:cantSplit/>
        </w:trPr>
        <w:tc>
          <w:tcPr>
            <w:tcW w:w="1691" w:type="dxa"/>
            <w:vMerge w:val="restart"/>
            <w:tcMar>
              <w:top w:w="40" w:type="dxa"/>
              <w:left w:w="60" w:type="dxa"/>
              <w:bottom w:w="40" w:type="dxa"/>
              <w:right w:w="60" w:type="dxa"/>
            </w:tcMar>
          </w:tcPr>
          <w:p w14:paraId="32946ECB" w14:textId="42441767" w:rsidR="00CC2091" w:rsidRPr="003E27D9" w:rsidRDefault="00CC2091" w:rsidP="00003656">
            <w:pPr>
              <w:pStyle w:val="tabeltekst"/>
            </w:pPr>
            <w:r>
              <w:t>XML-tag</w:t>
            </w:r>
          </w:p>
        </w:tc>
        <w:tc>
          <w:tcPr>
            <w:tcW w:w="4319" w:type="dxa"/>
            <w:tcMar>
              <w:top w:w="40" w:type="dxa"/>
              <w:left w:w="60" w:type="dxa"/>
              <w:bottom w:w="40" w:type="dxa"/>
              <w:right w:w="60" w:type="dxa"/>
            </w:tcMar>
          </w:tcPr>
          <w:p w14:paraId="036B2FE6" w14:textId="77777777" w:rsidR="00CC2091" w:rsidRPr="003E27D9" w:rsidRDefault="00CC2091" w:rsidP="00003656">
            <w:pPr>
              <w:pStyle w:val="tabeltekst"/>
            </w:pPr>
            <w:r w:rsidRPr="003E27D9">
              <w:t>Is uitgedrukt in camelCase beginnend met een kleine letter</w:t>
            </w:r>
            <w:r>
              <w:t>.</w:t>
            </w:r>
          </w:p>
        </w:tc>
        <w:tc>
          <w:tcPr>
            <w:tcW w:w="3619" w:type="dxa"/>
            <w:vMerge w:val="restart"/>
          </w:tcPr>
          <w:p w14:paraId="42194F57" w14:textId="4483EED6" w:rsidR="00CC2091" w:rsidRPr="003E27D9" w:rsidRDefault="00CC2091" w:rsidP="00003656">
            <w:pPr>
              <w:pStyle w:val="tabeltekst"/>
            </w:pPr>
            <w:r>
              <w:t>ligtIn</w:t>
            </w:r>
          </w:p>
        </w:tc>
      </w:tr>
      <w:tr w:rsidR="00CC2091" w:rsidRPr="003E27D9" w14:paraId="1DFEA1CD" w14:textId="77777777" w:rsidTr="00CC2091">
        <w:trPr>
          <w:cantSplit/>
        </w:trPr>
        <w:tc>
          <w:tcPr>
            <w:tcW w:w="1712" w:type="dxa"/>
            <w:vMerge/>
            <w:tcMar>
              <w:top w:w="40" w:type="dxa"/>
              <w:left w:w="60" w:type="dxa"/>
              <w:bottom w:w="40" w:type="dxa"/>
              <w:right w:w="60" w:type="dxa"/>
            </w:tcMar>
          </w:tcPr>
          <w:p w14:paraId="4FF3B5E6" w14:textId="77777777" w:rsidR="00CC2091" w:rsidRPr="003E27D9" w:rsidRDefault="00CC2091" w:rsidP="00003656">
            <w:pPr>
              <w:pStyle w:val="tabeltekst"/>
            </w:pPr>
          </w:p>
        </w:tc>
        <w:tc>
          <w:tcPr>
            <w:tcW w:w="4307" w:type="dxa"/>
            <w:tcMar>
              <w:top w:w="40" w:type="dxa"/>
              <w:left w:w="60" w:type="dxa"/>
              <w:bottom w:w="40" w:type="dxa"/>
              <w:right w:w="60" w:type="dxa"/>
            </w:tcMar>
          </w:tcPr>
          <w:p w14:paraId="53961098" w14:textId="77777777" w:rsidR="00CC2091" w:rsidRPr="003E27D9" w:rsidRDefault="00CC2091" w:rsidP="00003656">
            <w:pPr>
              <w:pStyle w:val="tabeltekst"/>
            </w:pPr>
            <w:r w:rsidRPr="003E27D9">
              <w:t>Is meestal afleidbaar uit de naam van de relatiesoort</w:t>
            </w:r>
            <w:r>
              <w:t>.</w:t>
            </w:r>
          </w:p>
        </w:tc>
        <w:tc>
          <w:tcPr>
            <w:tcW w:w="3610" w:type="dxa"/>
            <w:vMerge/>
          </w:tcPr>
          <w:p w14:paraId="3F078178" w14:textId="77777777" w:rsidR="00CC2091" w:rsidRPr="003E27D9" w:rsidRDefault="00CC2091" w:rsidP="00003656">
            <w:pPr>
              <w:pStyle w:val="tabeltekst"/>
            </w:pPr>
          </w:p>
        </w:tc>
      </w:tr>
      <w:tr w:rsidR="00532A18" w:rsidRPr="003E27D9" w14:paraId="765902CB" w14:textId="77777777" w:rsidTr="00CC2091">
        <w:trPr>
          <w:cantSplit/>
        </w:trPr>
        <w:tc>
          <w:tcPr>
            <w:tcW w:w="1712" w:type="dxa"/>
            <w:vMerge w:val="restart"/>
            <w:tcMar>
              <w:top w:w="40" w:type="dxa"/>
              <w:left w:w="60" w:type="dxa"/>
              <w:bottom w:w="40" w:type="dxa"/>
              <w:right w:w="60" w:type="dxa"/>
            </w:tcMar>
          </w:tcPr>
          <w:p w14:paraId="4C91FAB5" w14:textId="33628582" w:rsidR="00532A18" w:rsidRPr="003E27D9" w:rsidRDefault="00532A18" w:rsidP="00003656">
            <w:pPr>
              <w:pStyle w:val="tabeltekst"/>
            </w:pPr>
            <w:r>
              <w:t>Mnenomic</w:t>
            </w:r>
          </w:p>
          <w:p w14:paraId="174BC54D" w14:textId="77777777" w:rsidR="00532A18" w:rsidRPr="003E27D9" w:rsidRDefault="00532A18" w:rsidP="00003656">
            <w:pPr>
              <w:pStyle w:val="tabeltekst"/>
            </w:pPr>
          </w:p>
        </w:tc>
        <w:tc>
          <w:tcPr>
            <w:tcW w:w="4307" w:type="dxa"/>
            <w:tcMar>
              <w:top w:w="40" w:type="dxa"/>
              <w:left w:w="60" w:type="dxa"/>
              <w:bottom w:w="40" w:type="dxa"/>
              <w:right w:w="60" w:type="dxa"/>
            </w:tcMar>
          </w:tcPr>
          <w:p w14:paraId="50DCE2C1" w14:textId="77777777" w:rsidR="00532A18" w:rsidRPr="003E27D9" w:rsidRDefault="00532A18" w:rsidP="00003656">
            <w:pPr>
              <w:pStyle w:val="tabeltekst"/>
            </w:pPr>
            <w:r w:rsidRPr="003E27D9">
              <w:t>Bestaat uit meestal 3 hoofdletters, soms uit 6 hoofdletters</w:t>
            </w:r>
            <w:r>
              <w:t xml:space="preserve"> in geval van recursieve relaties</w:t>
            </w:r>
            <w:r w:rsidRPr="003E27D9">
              <w:t xml:space="preserve">. </w:t>
            </w:r>
          </w:p>
          <w:p w14:paraId="44F3E067" w14:textId="77777777" w:rsidR="00532A18" w:rsidRPr="003E27D9" w:rsidRDefault="00532A18" w:rsidP="00003656">
            <w:pPr>
              <w:pStyle w:val="tabeltekst"/>
            </w:pPr>
            <w:r w:rsidRPr="003E27D9">
              <w:t>Er zijn bijvoorbeeld 6 hoofdletters nodig om de ouder-relatie en de kind-relatie tussen natuurlijke personen uit te drukken: NPSNPSOUD en NPSNPSKND</w:t>
            </w:r>
            <w:r>
              <w:t>.</w:t>
            </w:r>
          </w:p>
        </w:tc>
        <w:tc>
          <w:tcPr>
            <w:tcW w:w="3610" w:type="dxa"/>
            <w:vMerge w:val="restart"/>
          </w:tcPr>
          <w:p w14:paraId="09C168E8" w14:textId="77777777" w:rsidR="00532A18" w:rsidRDefault="00532A18" w:rsidP="00003656">
            <w:pPr>
              <w:pStyle w:val="tabeltekst"/>
            </w:pPr>
            <w:r>
              <w:t>BRT</w:t>
            </w:r>
          </w:p>
          <w:p w14:paraId="5AF4A489" w14:textId="10BAB267" w:rsidR="00532A18" w:rsidRPr="003E27D9" w:rsidRDefault="00532A18" w:rsidP="00003656">
            <w:pPr>
              <w:pStyle w:val="tabeltekst"/>
            </w:pPr>
            <w:r>
              <w:t>WYK</w:t>
            </w:r>
          </w:p>
        </w:tc>
      </w:tr>
      <w:tr w:rsidR="00532A18" w:rsidRPr="003E27D9" w14:paraId="16677BC9" w14:textId="77777777" w:rsidTr="00532A18">
        <w:trPr>
          <w:cantSplit/>
        </w:trPr>
        <w:tc>
          <w:tcPr>
            <w:tcW w:w="1710" w:type="dxa"/>
            <w:vMerge/>
            <w:tcMar>
              <w:top w:w="40" w:type="dxa"/>
              <w:left w:w="60" w:type="dxa"/>
              <w:bottom w:w="40" w:type="dxa"/>
              <w:right w:w="60" w:type="dxa"/>
            </w:tcMar>
          </w:tcPr>
          <w:p w14:paraId="4FCD1C95" w14:textId="5BE2393D" w:rsidR="00532A18" w:rsidRPr="003E27D9" w:rsidRDefault="00532A18" w:rsidP="00003656">
            <w:pPr>
              <w:pStyle w:val="tabeltekst"/>
            </w:pPr>
          </w:p>
        </w:tc>
        <w:tc>
          <w:tcPr>
            <w:tcW w:w="4308" w:type="dxa"/>
            <w:tcMar>
              <w:top w:w="40" w:type="dxa"/>
              <w:left w:w="60" w:type="dxa"/>
              <w:bottom w:w="40" w:type="dxa"/>
              <w:right w:w="60" w:type="dxa"/>
            </w:tcMar>
          </w:tcPr>
          <w:p w14:paraId="0ACE5D45" w14:textId="77777777" w:rsidR="00532A18" w:rsidRPr="003E27D9" w:rsidRDefault="00532A18" w:rsidP="00003656">
            <w:pPr>
              <w:pStyle w:val="tabeltekst"/>
            </w:pPr>
            <w:r w:rsidRPr="003E27D9">
              <w:t>Is uniek binnen het informatiemodel. Is ook uniek ten opzichte de mnenomics van andere informatiemodellen die in beheer zijn bij KING.</w:t>
            </w:r>
          </w:p>
        </w:tc>
        <w:tc>
          <w:tcPr>
            <w:tcW w:w="3611" w:type="dxa"/>
            <w:vMerge/>
          </w:tcPr>
          <w:p w14:paraId="29DCCB14" w14:textId="77777777" w:rsidR="00532A18" w:rsidRPr="003E27D9" w:rsidRDefault="00532A18" w:rsidP="00003656">
            <w:pPr>
              <w:pStyle w:val="tabeltekst"/>
            </w:pPr>
          </w:p>
        </w:tc>
      </w:tr>
      <w:tr w:rsidR="00653924" w:rsidRPr="003E27D9" w14:paraId="6CBD1BDA"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15DDD54E" w14:textId="77777777" w:rsidR="00653924" w:rsidRPr="00653924" w:rsidRDefault="00653924" w:rsidP="00003656">
            <w:pPr>
              <w:pStyle w:val="tabeltekst"/>
              <w:rPr>
                <w:i/>
              </w:rPr>
            </w:pPr>
            <w:r w:rsidRPr="00653924">
              <w:rPr>
                <w:i/>
              </w:rPr>
              <w:t>Groepattribuutsoort</w:t>
            </w:r>
          </w:p>
          <w:p w14:paraId="36621B46" w14:textId="7F345640" w:rsidR="00653924" w:rsidRPr="003E27D9" w:rsidRDefault="00653924" w:rsidP="00003656">
            <w:pPr>
              <w:pStyle w:val="tabeltekst"/>
            </w:pPr>
          </w:p>
        </w:tc>
      </w:tr>
      <w:tr w:rsidR="00532A18" w:rsidRPr="003E27D9" w14:paraId="54ECF85E" w14:textId="77777777" w:rsidTr="00532A18">
        <w:trPr>
          <w:cantSplit/>
        </w:trPr>
        <w:tc>
          <w:tcPr>
            <w:tcW w:w="1710" w:type="dxa"/>
            <w:vMerge w:val="restart"/>
            <w:tcMar>
              <w:top w:w="40" w:type="dxa"/>
              <w:left w:w="60" w:type="dxa"/>
              <w:bottom w:w="40" w:type="dxa"/>
              <w:right w:w="60" w:type="dxa"/>
            </w:tcMar>
            <w:hideMark/>
          </w:tcPr>
          <w:p w14:paraId="0D14C058" w14:textId="77777777" w:rsidR="00532A18" w:rsidRPr="003E27D9" w:rsidRDefault="00532A18" w:rsidP="00653924">
            <w:pPr>
              <w:pStyle w:val="tabeltekst"/>
            </w:pPr>
            <w:r w:rsidRPr="003E27D9">
              <w:t xml:space="preserve">Naam </w:t>
            </w:r>
          </w:p>
          <w:p w14:paraId="1B04865E" w14:textId="3CB74A8C" w:rsidR="00532A18" w:rsidRPr="003E27D9" w:rsidRDefault="00532A18" w:rsidP="00003656">
            <w:pPr>
              <w:pStyle w:val="tabeltekst"/>
            </w:pPr>
          </w:p>
        </w:tc>
        <w:tc>
          <w:tcPr>
            <w:tcW w:w="4308" w:type="dxa"/>
            <w:tcMar>
              <w:top w:w="40" w:type="dxa"/>
              <w:left w:w="60" w:type="dxa"/>
              <w:bottom w:w="40" w:type="dxa"/>
              <w:right w:w="60" w:type="dxa"/>
            </w:tcMar>
            <w:hideMark/>
          </w:tcPr>
          <w:p w14:paraId="687C5842" w14:textId="39EA0636" w:rsidR="00532A18" w:rsidRPr="003E27D9" w:rsidRDefault="00532A18" w:rsidP="00003656">
            <w:pPr>
              <w:pStyle w:val="tabeltekst"/>
            </w:pPr>
            <w:r w:rsidRPr="003E27D9">
              <w:t>Bestaat uit een of meer (samengestelde) woorden welke door een spatie gescheiden zijn.</w:t>
            </w:r>
          </w:p>
        </w:tc>
        <w:tc>
          <w:tcPr>
            <w:tcW w:w="3611" w:type="dxa"/>
            <w:vMerge w:val="restart"/>
          </w:tcPr>
          <w:p w14:paraId="209F21D4" w14:textId="77777777" w:rsidR="00532A18" w:rsidRPr="003E27D9" w:rsidRDefault="00532A18" w:rsidP="00003656">
            <w:pPr>
              <w:pStyle w:val="tabeltekst"/>
            </w:pPr>
            <w:r w:rsidRPr="003E27D9">
              <w:t>Afwijkend correspondentie postadres ROL</w:t>
            </w:r>
            <w:r>
              <w:t xml:space="preserve"> </w:t>
            </w:r>
          </w:p>
          <w:p w14:paraId="0552CF72" w14:textId="70784CD5" w:rsidR="00532A18" w:rsidRPr="003E27D9" w:rsidRDefault="00532A18" w:rsidP="00003656">
            <w:pPr>
              <w:pStyle w:val="tabeltekst"/>
            </w:pPr>
          </w:p>
        </w:tc>
      </w:tr>
      <w:tr w:rsidR="00532A18" w:rsidRPr="003E27D9" w14:paraId="78459A40" w14:textId="77777777" w:rsidTr="007A3154">
        <w:trPr>
          <w:cantSplit/>
        </w:trPr>
        <w:tc>
          <w:tcPr>
            <w:tcW w:w="1710" w:type="dxa"/>
            <w:vMerge/>
            <w:tcMar>
              <w:top w:w="40" w:type="dxa"/>
              <w:left w:w="60" w:type="dxa"/>
              <w:bottom w:w="40" w:type="dxa"/>
              <w:right w:w="60" w:type="dxa"/>
            </w:tcMar>
            <w:hideMark/>
          </w:tcPr>
          <w:p w14:paraId="22011195" w14:textId="569D1710" w:rsidR="00532A18" w:rsidRPr="003E27D9" w:rsidRDefault="00532A18" w:rsidP="00003656">
            <w:pPr>
              <w:pStyle w:val="tabeltekst"/>
            </w:pPr>
          </w:p>
        </w:tc>
        <w:tc>
          <w:tcPr>
            <w:tcW w:w="4308" w:type="dxa"/>
            <w:tcMar>
              <w:top w:w="40" w:type="dxa"/>
              <w:left w:w="60" w:type="dxa"/>
              <w:bottom w:w="40" w:type="dxa"/>
              <w:right w:w="60" w:type="dxa"/>
            </w:tcMar>
            <w:hideMark/>
          </w:tcPr>
          <w:p w14:paraId="55818D86" w14:textId="7F1B521A" w:rsidR="00532A18" w:rsidRPr="003E27D9" w:rsidRDefault="00532A18" w:rsidP="00003656">
            <w:pPr>
              <w:pStyle w:val="tabeltekst"/>
            </w:pPr>
            <w:r w:rsidRPr="003E27D9">
              <w:rPr>
                <w:i/>
              </w:rPr>
              <w:t xml:space="preserve">Voor intern gebruik in Enterprise Architect: </w:t>
            </w:r>
            <w:r w:rsidRPr="003E27D9">
              <w:t>altijd wordt voor verduidelijking de naam van het Objecttype toegevoegd</w:t>
            </w:r>
            <w:r>
              <w:t>.</w:t>
            </w:r>
            <w:r w:rsidRPr="003E27D9">
              <w:t xml:space="preserve">   Afwijkend correspondentie postadres ROL. </w:t>
            </w:r>
          </w:p>
          <w:p w14:paraId="661F257E" w14:textId="77777777" w:rsidR="00532A18" w:rsidRPr="003E27D9" w:rsidRDefault="00532A18" w:rsidP="00003656">
            <w:pPr>
              <w:pStyle w:val="tabeltekst"/>
            </w:pPr>
            <w:r w:rsidRPr="003E27D9">
              <w:t>In de rapportage verschijnt de naam zonder het objecttype nogmaals te noemen. Een uitzondering hierop is:  Gerelateerde externe ZAAK (RGBZ.ZAAK).</w:t>
            </w:r>
          </w:p>
        </w:tc>
        <w:tc>
          <w:tcPr>
            <w:tcW w:w="3611" w:type="dxa"/>
            <w:vMerge/>
          </w:tcPr>
          <w:p w14:paraId="53EE4E7B" w14:textId="77777777" w:rsidR="00532A18" w:rsidRPr="003E27D9" w:rsidRDefault="00532A18" w:rsidP="00003656">
            <w:pPr>
              <w:pStyle w:val="tabeltekst"/>
            </w:pPr>
          </w:p>
        </w:tc>
      </w:tr>
      <w:tr w:rsidR="00532A18" w:rsidRPr="003E27D9" w14:paraId="1254BFA6" w14:textId="77777777" w:rsidTr="007A3154">
        <w:trPr>
          <w:cantSplit/>
        </w:trPr>
        <w:tc>
          <w:tcPr>
            <w:tcW w:w="1710" w:type="dxa"/>
            <w:vMerge/>
            <w:tcMar>
              <w:top w:w="40" w:type="dxa"/>
              <w:left w:w="60" w:type="dxa"/>
              <w:bottom w:w="40" w:type="dxa"/>
              <w:right w:w="60" w:type="dxa"/>
            </w:tcMar>
          </w:tcPr>
          <w:p w14:paraId="0E4D4DC6" w14:textId="06439848" w:rsidR="00532A18" w:rsidRPr="003E27D9" w:rsidRDefault="00532A18" w:rsidP="00003656">
            <w:pPr>
              <w:pStyle w:val="tabeltekst"/>
            </w:pPr>
          </w:p>
        </w:tc>
        <w:tc>
          <w:tcPr>
            <w:tcW w:w="4308" w:type="dxa"/>
            <w:tcMar>
              <w:top w:w="40" w:type="dxa"/>
              <w:left w:w="60" w:type="dxa"/>
              <w:bottom w:w="40" w:type="dxa"/>
              <w:right w:w="60" w:type="dxa"/>
            </w:tcMar>
          </w:tcPr>
          <w:p w14:paraId="46AD66B7" w14:textId="01228A41" w:rsidR="00532A18" w:rsidRPr="003E27D9" w:rsidRDefault="00532A18" w:rsidP="00003656">
            <w:pPr>
              <w:pStyle w:val="tabeltekst"/>
              <w:rPr>
                <w:i/>
              </w:rPr>
            </w:pPr>
            <w:r w:rsidRPr="003E27D9">
              <w:t>Begint met een hoofdletter en bestaat verder uit  kleine letters</w:t>
            </w:r>
            <w:r>
              <w:t xml:space="preserve"> maar naam van het objecctype is altijd in hoofdletters.</w:t>
            </w:r>
          </w:p>
        </w:tc>
        <w:tc>
          <w:tcPr>
            <w:tcW w:w="3611" w:type="dxa"/>
            <w:vMerge/>
          </w:tcPr>
          <w:p w14:paraId="054A66C1" w14:textId="77777777" w:rsidR="00532A18" w:rsidRPr="003E27D9" w:rsidRDefault="00532A18" w:rsidP="00003656">
            <w:pPr>
              <w:pStyle w:val="tabeltekst"/>
            </w:pPr>
          </w:p>
        </w:tc>
      </w:tr>
      <w:tr w:rsidR="00AF14E7" w:rsidRPr="003E27D9" w14:paraId="6C2919F4" w14:textId="77777777" w:rsidTr="007A3154">
        <w:trPr>
          <w:cantSplit/>
        </w:trPr>
        <w:tc>
          <w:tcPr>
            <w:tcW w:w="1710" w:type="dxa"/>
            <w:tcMar>
              <w:top w:w="40" w:type="dxa"/>
              <w:left w:w="60" w:type="dxa"/>
              <w:bottom w:w="40" w:type="dxa"/>
              <w:right w:w="60" w:type="dxa"/>
            </w:tcMar>
          </w:tcPr>
          <w:p w14:paraId="213B73BA" w14:textId="34F68681" w:rsidR="00AF14E7" w:rsidRPr="003E27D9" w:rsidRDefault="00AF14E7" w:rsidP="00653924">
            <w:pPr>
              <w:pStyle w:val="tabeltekst"/>
            </w:pPr>
            <w:r>
              <w:t xml:space="preserve">XML-tag </w:t>
            </w:r>
          </w:p>
        </w:tc>
        <w:tc>
          <w:tcPr>
            <w:tcW w:w="4308" w:type="dxa"/>
            <w:tcMar>
              <w:top w:w="40" w:type="dxa"/>
              <w:left w:w="60" w:type="dxa"/>
              <w:bottom w:w="40" w:type="dxa"/>
              <w:right w:w="60" w:type="dxa"/>
            </w:tcMar>
          </w:tcPr>
          <w:p w14:paraId="00D35E65" w14:textId="77777777" w:rsidR="00AF14E7" w:rsidRPr="003E27D9" w:rsidRDefault="00AF14E7" w:rsidP="00003656">
            <w:pPr>
              <w:pStyle w:val="tabeltekst"/>
            </w:pPr>
            <w:r>
              <w:t>De naamgegevingsconventies van XML-tag attribuutsoort gelden hier ook.</w:t>
            </w:r>
          </w:p>
        </w:tc>
        <w:tc>
          <w:tcPr>
            <w:tcW w:w="3611" w:type="dxa"/>
          </w:tcPr>
          <w:p w14:paraId="47D90888" w14:textId="2DCEAF96" w:rsidR="00AF14E7" w:rsidRPr="003E27D9" w:rsidRDefault="00711E00" w:rsidP="00003656">
            <w:pPr>
              <w:pStyle w:val="tabeltekst"/>
            </w:pPr>
            <w:r>
              <w:t>afwijkendPostadres</w:t>
            </w:r>
          </w:p>
        </w:tc>
      </w:tr>
      <w:tr w:rsidR="00653924" w:rsidRPr="003E27D9" w14:paraId="210EFB98" w14:textId="77777777" w:rsidTr="00653924">
        <w:trPr>
          <w:cantSplit/>
          <w:trHeight w:val="842"/>
        </w:trPr>
        <w:tc>
          <w:tcPr>
            <w:tcW w:w="9629" w:type="dxa"/>
            <w:gridSpan w:val="3"/>
            <w:shd w:val="clear" w:color="auto" w:fill="F2F2F2" w:themeFill="background2" w:themeFillShade="F2"/>
            <w:tcMar>
              <w:top w:w="40" w:type="dxa"/>
              <w:left w:w="60" w:type="dxa"/>
              <w:bottom w:w="40" w:type="dxa"/>
              <w:right w:w="60" w:type="dxa"/>
            </w:tcMar>
          </w:tcPr>
          <w:p w14:paraId="5BC49EDA" w14:textId="215A0969" w:rsidR="00653924" w:rsidRPr="00653924" w:rsidRDefault="00653924" w:rsidP="00003656">
            <w:pPr>
              <w:pStyle w:val="tabeltekst"/>
              <w:rPr>
                <w:i/>
              </w:rPr>
            </w:pPr>
            <w:r w:rsidRPr="00653924">
              <w:rPr>
                <w:i/>
              </w:rPr>
              <w:t>Relatieklasse (de associationclass zelf, niet de relatie)</w:t>
            </w:r>
          </w:p>
        </w:tc>
      </w:tr>
      <w:tr w:rsidR="00AF14E7" w:rsidRPr="003E27D9" w14:paraId="7F50E37A" w14:textId="77777777" w:rsidTr="007A3154">
        <w:trPr>
          <w:cantSplit/>
          <w:trHeight w:val="842"/>
        </w:trPr>
        <w:tc>
          <w:tcPr>
            <w:tcW w:w="1710" w:type="dxa"/>
            <w:tcMar>
              <w:top w:w="40" w:type="dxa"/>
              <w:left w:w="60" w:type="dxa"/>
              <w:bottom w:w="40" w:type="dxa"/>
              <w:right w:w="60" w:type="dxa"/>
            </w:tcMar>
          </w:tcPr>
          <w:p w14:paraId="7FD5950E" w14:textId="7F9C3AE4" w:rsidR="00AF14E7" w:rsidRDefault="00AF14E7" w:rsidP="00653924">
            <w:pPr>
              <w:pStyle w:val="tabeltekst"/>
            </w:pPr>
            <w:r>
              <w:t>Naam (de associationclass zelf, niet de relatie)</w:t>
            </w:r>
          </w:p>
        </w:tc>
        <w:tc>
          <w:tcPr>
            <w:tcW w:w="4308" w:type="dxa"/>
            <w:tcMar>
              <w:top w:w="40" w:type="dxa"/>
              <w:left w:w="60" w:type="dxa"/>
              <w:bottom w:w="40" w:type="dxa"/>
              <w:right w:w="60" w:type="dxa"/>
            </w:tcMar>
          </w:tcPr>
          <w:p w14:paraId="3FC43E2F" w14:textId="3408637B" w:rsidR="00AF14E7" w:rsidRDefault="00AF14E7" w:rsidP="00003656">
            <w:pPr>
              <w:pStyle w:val="tabeltekst"/>
            </w:pPr>
            <w:r>
              <w:t>De naamgegevingsconventies v</w:t>
            </w:r>
            <w:r w:rsidR="00006E1C">
              <w:t>oor</w:t>
            </w:r>
            <w:r>
              <w:t xml:space="preserve"> Naam objecttype gelden hier ook waarbij</w:t>
            </w:r>
          </w:p>
          <w:p w14:paraId="669273E7" w14:textId="77777777" w:rsidR="00AF14E7" w:rsidRDefault="00AF14E7" w:rsidP="00003656">
            <w:pPr>
              <w:pStyle w:val="tabeltekst"/>
            </w:pPr>
            <w:r>
              <w:t>‘-‘ is toegestaan tussen de woorden</w:t>
            </w:r>
          </w:p>
        </w:tc>
        <w:tc>
          <w:tcPr>
            <w:tcW w:w="3611" w:type="dxa"/>
          </w:tcPr>
          <w:p w14:paraId="1B75552A" w14:textId="77777777" w:rsidR="00AF14E7" w:rsidRPr="003E27D9" w:rsidRDefault="00AF14E7" w:rsidP="00003656">
            <w:pPr>
              <w:pStyle w:val="tabeltekst"/>
            </w:pPr>
            <w:r>
              <w:t>OUDER-KIND-RELATIE</w:t>
            </w:r>
          </w:p>
        </w:tc>
      </w:tr>
      <w:tr w:rsidR="00AF14E7" w:rsidRPr="003E27D9" w14:paraId="5C49ABA1" w14:textId="77777777" w:rsidTr="007A3154">
        <w:trPr>
          <w:cantSplit/>
        </w:trPr>
        <w:tc>
          <w:tcPr>
            <w:tcW w:w="1710" w:type="dxa"/>
            <w:tcMar>
              <w:top w:w="40" w:type="dxa"/>
              <w:left w:w="60" w:type="dxa"/>
              <w:bottom w:w="40" w:type="dxa"/>
              <w:right w:w="60" w:type="dxa"/>
            </w:tcMar>
          </w:tcPr>
          <w:p w14:paraId="5D33BA80" w14:textId="4808FC80" w:rsidR="00AF14E7" w:rsidRDefault="00AF14E7" w:rsidP="00653924">
            <w:pPr>
              <w:pStyle w:val="tabeltekst"/>
            </w:pPr>
            <w:r>
              <w:t>Mnenomic (de associationclass zelf, niet de relatie)</w:t>
            </w:r>
          </w:p>
        </w:tc>
        <w:tc>
          <w:tcPr>
            <w:tcW w:w="4308" w:type="dxa"/>
            <w:tcMar>
              <w:top w:w="40" w:type="dxa"/>
              <w:left w:w="60" w:type="dxa"/>
              <w:bottom w:w="40" w:type="dxa"/>
              <w:right w:w="60" w:type="dxa"/>
            </w:tcMar>
          </w:tcPr>
          <w:p w14:paraId="2486B205" w14:textId="77777777" w:rsidR="00AF14E7" w:rsidRDefault="00AF14E7" w:rsidP="00003656">
            <w:pPr>
              <w:pStyle w:val="tabeltekst"/>
            </w:pPr>
            <w:r>
              <w:t xml:space="preserve">De naamgegevingsconventies van Mnenomic objecttype gelden hier </w:t>
            </w:r>
          </w:p>
        </w:tc>
        <w:tc>
          <w:tcPr>
            <w:tcW w:w="3611" w:type="dxa"/>
          </w:tcPr>
          <w:p w14:paraId="5E682469" w14:textId="5D70AADF" w:rsidR="00AF14E7" w:rsidRPr="003E27D9" w:rsidRDefault="00D56DB7" w:rsidP="00003656">
            <w:pPr>
              <w:pStyle w:val="tabeltekst"/>
            </w:pPr>
            <w:r>
              <w:t>OKR</w:t>
            </w:r>
          </w:p>
        </w:tc>
      </w:tr>
      <w:tr w:rsidR="00AF14E7" w:rsidRPr="003E27D9" w14:paraId="0B2EFB8E" w14:textId="77777777" w:rsidTr="007A3154">
        <w:trPr>
          <w:cantSplit/>
        </w:trPr>
        <w:tc>
          <w:tcPr>
            <w:tcW w:w="1710" w:type="dxa"/>
            <w:tcMar>
              <w:top w:w="40" w:type="dxa"/>
              <w:left w:w="60" w:type="dxa"/>
              <w:bottom w:w="40" w:type="dxa"/>
              <w:right w:w="60" w:type="dxa"/>
            </w:tcMar>
          </w:tcPr>
          <w:p w14:paraId="114A3760" w14:textId="6D607579" w:rsidR="00AF14E7" w:rsidRDefault="00AF14E7" w:rsidP="00653924">
            <w:pPr>
              <w:pStyle w:val="tabeltekst"/>
            </w:pPr>
            <w:r>
              <w:t>XML-tag (de associationclass zelf, niet de relatie)</w:t>
            </w:r>
          </w:p>
        </w:tc>
        <w:tc>
          <w:tcPr>
            <w:tcW w:w="4308" w:type="dxa"/>
            <w:tcMar>
              <w:top w:w="40" w:type="dxa"/>
              <w:left w:w="60" w:type="dxa"/>
              <w:bottom w:w="40" w:type="dxa"/>
              <w:right w:w="60" w:type="dxa"/>
            </w:tcMar>
          </w:tcPr>
          <w:p w14:paraId="673B2953" w14:textId="77777777" w:rsidR="00AF14E7" w:rsidRDefault="00AF14E7" w:rsidP="00003656">
            <w:pPr>
              <w:pStyle w:val="tabeltekst"/>
            </w:pPr>
            <w:r>
              <w:t>De naamgegevingsconventies van XML-tag objecttype gelden hier</w:t>
            </w:r>
          </w:p>
        </w:tc>
        <w:tc>
          <w:tcPr>
            <w:tcW w:w="3611" w:type="dxa"/>
          </w:tcPr>
          <w:p w14:paraId="63AD51FB" w14:textId="06EED80A" w:rsidR="00AF14E7" w:rsidRPr="003E27D9" w:rsidRDefault="00D56DB7" w:rsidP="00003656">
            <w:pPr>
              <w:pStyle w:val="tabeltekst"/>
            </w:pPr>
            <w:r>
              <w:t>ouderKindRelatie</w:t>
            </w:r>
          </w:p>
        </w:tc>
      </w:tr>
      <w:tr w:rsidR="00653924" w:rsidRPr="003E27D9" w14:paraId="63F52818"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2A1E38C7" w14:textId="77777777" w:rsidR="00653924" w:rsidRPr="00653924" w:rsidRDefault="00653924" w:rsidP="00003656">
            <w:pPr>
              <w:pStyle w:val="tabeltekst"/>
              <w:rPr>
                <w:i/>
              </w:rPr>
            </w:pPr>
            <w:r w:rsidRPr="00653924">
              <w:rPr>
                <w:i/>
              </w:rPr>
              <w:t>Referentielijst</w:t>
            </w:r>
          </w:p>
          <w:p w14:paraId="44C5665F" w14:textId="2CE00B4C" w:rsidR="00653924" w:rsidRPr="003E27D9" w:rsidRDefault="00653924" w:rsidP="00003656">
            <w:pPr>
              <w:pStyle w:val="tabeltekst"/>
            </w:pPr>
          </w:p>
        </w:tc>
      </w:tr>
      <w:tr w:rsidR="00AF14E7" w:rsidRPr="003E27D9" w14:paraId="54630B76" w14:textId="77777777" w:rsidTr="007A3154">
        <w:trPr>
          <w:cantSplit/>
        </w:trPr>
        <w:tc>
          <w:tcPr>
            <w:tcW w:w="1710" w:type="dxa"/>
            <w:tcMar>
              <w:top w:w="40" w:type="dxa"/>
              <w:left w:w="60" w:type="dxa"/>
              <w:bottom w:w="40" w:type="dxa"/>
              <w:right w:w="60" w:type="dxa"/>
            </w:tcMar>
          </w:tcPr>
          <w:p w14:paraId="2475233F" w14:textId="2125C5A6" w:rsidR="00AF14E7" w:rsidRDefault="00AF14E7" w:rsidP="00653924">
            <w:pPr>
              <w:pStyle w:val="tabeltekst"/>
            </w:pPr>
            <w:r>
              <w:t xml:space="preserve">Naam </w:t>
            </w:r>
          </w:p>
        </w:tc>
        <w:tc>
          <w:tcPr>
            <w:tcW w:w="4308" w:type="dxa"/>
            <w:tcMar>
              <w:top w:w="40" w:type="dxa"/>
              <w:left w:w="60" w:type="dxa"/>
              <w:bottom w:w="40" w:type="dxa"/>
              <w:right w:w="60" w:type="dxa"/>
            </w:tcMar>
          </w:tcPr>
          <w:p w14:paraId="3CD5E541" w14:textId="77777777" w:rsidR="00AF14E7" w:rsidRDefault="00AF14E7" w:rsidP="00003656">
            <w:pPr>
              <w:pStyle w:val="tabeltekst"/>
            </w:pPr>
            <w:r>
              <w:t>De naamgegevingsconventies van Naam objecttype gelden hier ook</w:t>
            </w:r>
          </w:p>
        </w:tc>
        <w:tc>
          <w:tcPr>
            <w:tcW w:w="3611" w:type="dxa"/>
          </w:tcPr>
          <w:p w14:paraId="74C8BF62" w14:textId="2CC0677E" w:rsidR="00AF14E7" w:rsidRPr="003E27D9" w:rsidRDefault="00A63094" w:rsidP="00003656">
            <w:pPr>
              <w:pStyle w:val="tabeltekst"/>
            </w:pPr>
            <w:r>
              <w:t>LAND</w:t>
            </w:r>
          </w:p>
        </w:tc>
      </w:tr>
      <w:tr w:rsidR="00AF14E7" w:rsidRPr="003E27D9" w14:paraId="6C4168EB" w14:textId="77777777" w:rsidTr="007A3154">
        <w:trPr>
          <w:cantSplit/>
        </w:trPr>
        <w:tc>
          <w:tcPr>
            <w:tcW w:w="1710" w:type="dxa"/>
            <w:tcMar>
              <w:top w:w="40" w:type="dxa"/>
              <w:left w:w="60" w:type="dxa"/>
              <w:bottom w:w="40" w:type="dxa"/>
              <w:right w:w="60" w:type="dxa"/>
            </w:tcMar>
          </w:tcPr>
          <w:p w14:paraId="76BB8741" w14:textId="6232A793" w:rsidR="00AF14E7" w:rsidRDefault="00AF14E7" w:rsidP="00653924">
            <w:pPr>
              <w:pStyle w:val="tabeltekst"/>
            </w:pPr>
            <w:r>
              <w:t xml:space="preserve">Mnenomic </w:t>
            </w:r>
          </w:p>
        </w:tc>
        <w:tc>
          <w:tcPr>
            <w:tcW w:w="4308" w:type="dxa"/>
            <w:tcMar>
              <w:top w:w="40" w:type="dxa"/>
              <w:left w:w="60" w:type="dxa"/>
              <w:bottom w:w="40" w:type="dxa"/>
              <w:right w:w="60" w:type="dxa"/>
            </w:tcMar>
          </w:tcPr>
          <w:p w14:paraId="1340BD34" w14:textId="77777777" w:rsidR="00AF14E7" w:rsidRDefault="00AF14E7" w:rsidP="00003656">
            <w:pPr>
              <w:pStyle w:val="tabeltekst"/>
            </w:pPr>
            <w:r>
              <w:t>De naamgegevingsconventies van Mnenomic objecttype gelden hier ook.</w:t>
            </w:r>
          </w:p>
        </w:tc>
        <w:tc>
          <w:tcPr>
            <w:tcW w:w="3611" w:type="dxa"/>
          </w:tcPr>
          <w:p w14:paraId="35A73FA5" w14:textId="2F811022" w:rsidR="00AF14E7" w:rsidRPr="003E27D9" w:rsidRDefault="00A63094" w:rsidP="00003656">
            <w:pPr>
              <w:pStyle w:val="tabeltekst"/>
            </w:pPr>
            <w:r>
              <w:t>LND</w:t>
            </w:r>
          </w:p>
        </w:tc>
      </w:tr>
      <w:tr w:rsidR="00AF14E7" w:rsidRPr="003E27D9" w14:paraId="799B869B" w14:textId="77777777" w:rsidTr="007A3154">
        <w:trPr>
          <w:cantSplit/>
        </w:trPr>
        <w:tc>
          <w:tcPr>
            <w:tcW w:w="1710" w:type="dxa"/>
            <w:tcMar>
              <w:top w:w="40" w:type="dxa"/>
              <w:left w:w="60" w:type="dxa"/>
              <w:bottom w:w="40" w:type="dxa"/>
              <w:right w:w="60" w:type="dxa"/>
            </w:tcMar>
          </w:tcPr>
          <w:p w14:paraId="2462E041" w14:textId="41A4F671" w:rsidR="00AF14E7" w:rsidRDefault="00AF14E7" w:rsidP="00653924">
            <w:pPr>
              <w:pStyle w:val="tabeltekst"/>
            </w:pPr>
            <w:r>
              <w:t xml:space="preserve">XML-tag </w:t>
            </w:r>
          </w:p>
        </w:tc>
        <w:tc>
          <w:tcPr>
            <w:tcW w:w="4308" w:type="dxa"/>
            <w:tcMar>
              <w:top w:w="40" w:type="dxa"/>
              <w:left w:w="60" w:type="dxa"/>
              <w:bottom w:w="40" w:type="dxa"/>
              <w:right w:w="60" w:type="dxa"/>
            </w:tcMar>
          </w:tcPr>
          <w:p w14:paraId="0041F236" w14:textId="77777777" w:rsidR="00AF14E7" w:rsidRDefault="00AF14E7" w:rsidP="00003656">
            <w:pPr>
              <w:pStyle w:val="tabeltekst"/>
            </w:pPr>
            <w:r>
              <w:t>De naamgegevingsconventies van XML-tag objecttype gelden hier ook.</w:t>
            </w:r>
          </w:p>
        </w:tc>
        <w:tc>
          <w:tcPr>
            <w:tcW w:w="3611" w:type="dxa"/>
          </w:tcPr>
          <w:p w14:paraId="7CF5B7DD" w14:textId="5B85C4C9" w:rsidR="00AF14E7" w:rsidRDefault="00A63094" w:rsidP="00003656">
            <w:pPr>
              <w:pStyle w:val="tabeltekst"/>
            </w:pPr>
            <w:r>
              <w:t>land</w:t>
            </w:r>
          </w:p>
        </w:tc>
      </w:tr>
      <w:tr w:rsidR="00653924" w:rsidRPr="003E27D9" w14:paraId="19D3E1A2"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437BC2F4" w14:textId="77777777" w:rsidR="00653924" w:rsidRPr="00653924" w:rsidRDefault="00653924" w:rsidP="00003656">
            <w:pPr>
              <w:pStyle w:val="tabeltekst"/>
              <w:rPr>
                <w:i/>
              </w:rPr>
            </w:pPr>
            <w:r w:rsidRPr="00653924">
              <w:rPr>
                <w:i/>
              </w:rPr>
              <w:t>Referentiegegeven</w:t>
            </w:r>
          </w:p>
          <w:p w14:paraId="6BA7A78E" w14:textId="41D5D5E6" w:rsidR="00653924" w:rsidRPr="003E27D9" w:rsidRDefault="00653924" w:rsidP="00003656">
            <w:pPr>
              <w:pStyle w:val="tabeltekst"/>
            </w:pPr>
          </w:p>
        </w:tc>
      </w:tr>
      <w:tr w:rsidR="00AF14E7" w:rsidRPr="003E27D9" w14:paraId="0DB8C8CA" w14:textId="77777777" w:rsidTr="007A3154">
        <w:trPr>
          <w:cantSplit/>
        </w:trPr>
        <w:tc>
          <w:tcPr>
            <w:tcW w:w="1710" w:type="dxa"/>
            <w:tcMar>
              <w:top w:w="40" w:type="dxa"/>
              <w:left w:w="60" w:type="dxa"/>
              <w:bottom w:w="40" w:type="dxa"/>
              <w:right w:w="60" w:type="dxa"/>
            </w:tcMar>
          </w:tcPr>
          <w:p w14:paraId="5E87D122" w14:textId="0D436317" w:rsidR="00AF14E7" w:rsidRDefault="00AF14E7" w:rsidP="00653924">
            <w:pPr>
              <w:pStyle w:val="tabeltekst"/>
            </w:pPr>
            <w:r>
              <w:t xml:space="preserve">Naam </w:t>
            </w:r>
          </w:p>
        </w:tc>
        <w:tc>
          <w:tcPr>
            <w:tcW w:w="4308" w:type="dxa"/>
            <w:tcMar>
              <w:top w:w="40" w:type="dxa"/>
              <w:left w:w="60" w:type="dxa"/>
              <w:bottom w:w="40" w:type="dxa"/>
              <w:right w:w="60" w:type="dxa"/>
            </w:tcMar>
          </w:tcPr>
          <w:p w14:paraId="1B6EE3B0" w14:textId="77777777" w:rsidR="00AF14E7" w:rsidRDefault="00AF14E7" w:rsidP="00003656">
            <w:pPr>
              <w:pStyle w:val="tabeltekst"/>
            </w:pPr>
            <w:r>
              <w:t>De naamgegevingsconventies van Naam attribuutsoort gelden hier ook.</w:t>
            </w:r>
          </w:p>
        </w:tc>
        <w:tc>
          <w:tcPr>
            <w:tcW w:w="3611" w:type="dxa"/>
          </w:tcPr>
          <w:p w14:paraId="0821A4B8" w14:textId="10152AF7" w:rsidR="00AF14E7" w:rsidRPr="003E27D9" w:rsidRDefault="00532A18" w:rsidP="00003656">
            <w:pPr>
              <w:pStyle w:val="tabeltekst"/>
            </w:pPr>
            <w:r>
              <w:t>Landcode</w:t>
            </w:r>
          </w:p>
        </w:tc>
      </w:tr>
      <w:tr w:rsidR="00AF14E7" w:rsidRPr="003E27D9" w14:paraId="4850AD4C" w14:textId="77777777" w:rsidTr="007A3154">
        <w:trPr>
          <w:cantSplit/>
        </w:trPr>
        <w:tc>
          <w:tcPr>
            <w:tcW w:w="1710" w:type="dxa"/>
            <w:tcMar>
              <w:top w:w="40" w:type="dxa"/>
              <w:left w:w="60" w:type="dxa"/>
              <w:bottom w:w="40" w:type="dxa"/>
              <w:right w:w="60" w:type="dxa"/>
            </w:tcMar>
          </w:tcPr>
          <w:p w14:paraId="04FBABBA" w14:textId="5F4FC512" w:rsidR="00AF14E7" w:rsidRDefault="00AF14E7" w:rsidP="00653924">
            <w:pPr>
              <w:pStyle w:val="tabeltekst"/>
            </w:pPr>
            <w:r>
              <w:t xml:space="preserve">XML-tag </w:t>
            </w:r>
          </w:p>
        </w:tc>
        <w:tc>
          <w:tcPr>
            <w:tcW w:w="4308" w:type="dxa"/>
            <w:tcMar>
              <w:top w:w="40" w:type="dxa"/>
              <w:left w:w="60" w:type="dxa"/>
              <w:bottom w:w="40" w:type="dxa"/>
              <w:right w:w="60" w:type="dxa"/>
            </w:tcMar>
          </w:tcPr>
          <w:p w14:paraId="45F7B6D7" w14:textId="77777777" w:rsidR="00AF14E7" w:rsidRDefault="00AF14E7" w:rsidP="00003656">
            <w:pPr>
              <w:pStyle w:val="tabeltekst"/>
            </w:pPr>
            <w:r>
              <w:t>De naamgegevingsconventies van XML-tag attribuut gelden hier ook</w:t>
            </w:r>
          </w:p>
        </w:tc>
        <w:tc>
          <w:tcPr>
            <w:tcW w:w="3611" w:type="dxa"/>
          </w:tcPr>
          <w:p w14:paraId="4B2E3FC1" w14:textId="68F71EDF" w:rsidR="00AF14E7" w:rsidRPr="003E27D9" w:rsidRDefault="00532A18" w:rsidP="00003656">
            <w:pPr>
              <w:pStyle w:val="tabeltekst"/>
            </w:pPr>
            <w:r>
              <w:t>code</w:t>
            </w:r>
          </w:p>
        </w:tc>
      </w:tr>
      <w:tr w:rsidR="00653924" w:rsidRPr="003E27D9" w14:paraId="04FEC7D3"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4C22A466" w14:textId="77777777" w:rsidR="00653924" w:rsidRPr="00653924" w:rsidRDefault="00653924" w:rsidP="00003656">
            <w:pPr>
              <w:pStyle w:val="tabeltekst"/>
              <w:rPr>
                <w:i/>
              </w:rPr>
            </w:pPr>
            <w:r w:rsidRPr="00653924">
              <w:rPr>
                <w:i/>
              </w:rPr>
              <w:t>Union</w:t>
            </w:r>
          </w:p>
          <w:p w14:paraId="359A8C22" w14:textId="5B25971A" w:rsidR="00653924" w:rsidRPr="003E27D9" w:rsidRDefault="00653924" w:rsidP="00003656">
            <w:pPr>
              <w:pStyle w:val="tabeltekst"/>
            </w:pPr>
          </w:p>
        </w:tc>
      </w:tr>
      <w:tr w:rsidR="00AF14E7" w:rsidRPr="003E27D9" w14:paraId="17193575" w14:textId="77777777" w:rsidTr="007A3154">
        <w:trPr>
          <w:cantSplit/>
        </w:trPr>
        <w:tc>
          <w:tcPr>
            <w:tcW w:w="1710" w:type="dxa"/>
            <w:tcMar>
              <w:top w:w="40" w:type="dxa"/>
              <w:left w:w="60" w:type="dxa"/>
              <w:bottom w:w="40" w:type="dxa"/>
              <w:right w:w="60" w:type="dxa"/>
            </w:tcMar>
          </w:tcPr>
          <w:p w14:paraId="5A1522CF" w14:textId="73F76926" w:rsidR="00AF14E7" w:rsidRDefault="00AF14E7" w:rsidP="00653924">
            <w:pPr>
              <w:pStyle w:val="tabeltekst"/>
            </w:pPr>
            <w:r>
              <w:t>Naam</w:t>
            </w:r>
          </w:p>
        </w:tc>
        <w:tc>
          <w:tcPr>
            <w:tcW w:w="4308" w:type="dxa"/>
            <w:tcMar>
              <w:top w:w="40" w:type="dxa"/>
              <w:left w:w="60" w:type="dxa"/>
              <w:bottom w:w="40" w:type="dxa"/>
              <w:right w:w="60" w:type="dxa"/>
            </w:tcMar>
          </w:tcPr>
          <w:p w14:paraId="77E5561B" w14:textId="77777777" w:rsidR="00AF14E7" w:rsidRDefault="00AF14E7" w:rsidP="00003656">
            <w:pPr>
              <w:pStyle w:val="tabeltekst"/>
            </w:pPr>
            <w:r>
              <w:t>Conform standaard Geonovum</w:t>
            </w:r>
          </w:p>
        </w:tc>
        <w:tc>
          <w:tcPr>
            <w:tcW w:w="3611" w:type="dxa"/>
          </w:tcPr>
          <w:p w14:paraId="34255421" w14:textId="77777777" w:rsidR="00AF14E7" w:rsidRPr="003E27D9" w:rsidRDefault="00AF14E7" w:rsidP="00003656">
            <w:pPr>
              <w:pStyle w:val="tabeltekst"/>
            </w:pPr>
          </w:p>
        </w:tc>
      </w:tr>
      <w:tr w:rsidR="00653924" w:rsidRPr="003E27D9" w14:paraId="53932EC4"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170EFE49" w14:textId="77777777" w:rsidR="00653924" w:rsidRPr="00653924" w:rsidRDefault="00653924" w:rsidP="00003656">
            <w:pPr>
              <w:pStyle w:val="tabeltekst"/>
              <w:rPr>
                <w:i/>
              </w:rPr>
            </w:pPr>
            <w:r w:rsidRPr="00653924">
              <w:rPr>
                <w:i/>
              </w:rPr>
              <w:t>Union element</w:t>
            </w:r>
          </w:p>
          <w:p w14:paraId="3F0F9350" w14:textId="21E987E4" w:rsidR="00653924" w:rsidRDefault="00653924" w:rsidP="00003656">
            <w:pPr>
              <w:pStyle w:val="tabeltekst"/>
            </w:pPr>
          </w:p>
        </w:tc>
      </w:tr>
      <w:tr w:rsidR="00AF14E7" w:rsidRPr="003E27D9" w14:paraId="5274A4E3" w14:textId="77777777" w:rsidTr="007A3154">
        <w:trPr>
          <w:cantSplit/>
        </w:trPr>
        <w:tc>
          <w:tcPr>
            <w:tcW w:w="1710" w:type="dxa"/>
            <w:tcMar>
              <w:top w:w="40" w:type="dxa"/>
              <w:left w:w="60" w:type="dxa"/>
              <w:bottom w:w="40" w:type="dxa"/>
              <w:right w:w="60" w:type="dxa"/>
            </w:tcMar>
          </w:tcPr>
          <w:p w14:paraId="3D247736" w14:textId="36E7D8C0" w:rsidR="00AF14E7" w:rsidRDefault="00AF14E7" w:rsidP="00653924">
            <w:pPr>
              <w:pStyle w:val="tabeltekst"/>
            </w:pPr>
            <w:r>
              <w:t xml:space="preserve">Naam </w:t>
            </w:r>
          </w:p>
        </w:tc>
        <w:tc>
          <w:tcPr>
            <w:tcW w:w="4308" w:type="dxa"/>
            <w:tcMar>
              <w:top w:w="40" w:type="dxa"/>
              <w:left w:w="60" w:type="dxa"/>
              <w:bottom w:w="40" w:type="dxa"/>
              <w:right w:w="60" w:type="dxa"/>
            </w:tcMar>
          </w:tcPr>
          <w:p w14:paraId="3AFE24D0" w14:textId="77777777" w:rsidR="00AF14E7" w:rsidRDefault="00AF14E7" w:rsidP="00003656">
            <w:pPr>
              <w:pStyle w:val="tabeltekst"/>
            </w:pPr>
            <w:r>
              <w:t>Conform standaard Geonovum</w:t>
            </w:r>
          </w:p>
        </w:tc>
        <w:tc>
          <w:tcPr>
            <w:tcW w:w="3611" w:type="dxa"/>
          </w:tcPr>
          <w:p w14:paraId="42D7235E" w14:textId="77777777" w:rsidR="00AF14E7" w:rsidRDefault="00AF14E7" w:rsidP="00003656">
            <w:pPr>
              <w:pStyle w:val="tabeltekst"/>
            </w:pPr>
          </w:p>
        </w:tc>
      </w:tr>
      <w:tr w:rsidR="00653924" w:rsidRPr="003E27D9" w14:paraId="46090562"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3C582534" w14:textId="77777777" w:rsidR="00653924" w:rsidRPr="00653924" w:rsidRDefault="00653924" w:rsidP="00003656">
            <w:pPr>
              <w:pStyle w:val="tabeltekst"/>
              <w:rPr>
                <w:i/>
              </w:rPr>
            </w:pPr>
            <w:r w:rsidRPr="00653924">
              <w:rPr>
                <w:i/>
              </w:rPr>
              <w:t>Enumeratie</w:t>
            </w:r>
          </w:p>
          <w:p w14:paraId="72F5429A" w14:textId="168D0DD3" w:rsidR="00653924" w:rsidRDefault="00653924" w:rsidP="00003656">
            <w:pPr>
              <w:pStyle w:val="tabeltekst"/>
            </w:pPr>
          </w:p>
        </w:tc>
      </w:tr>
      <w:tr w:rsidR="000655D6" w:rsidRPr="003E27D9" w14:paraId="2FC307D9" w14:textId="77777777" w:rsidTr="007A3154">
        <w:trPr>
          <w:cantSplit/>
        </w:trPr>
        <w:tc>
          <w:tcPr>
            <w:tcW w:w="1710" w:type="dxa"/>
            <w:vMerge w:val="restart"/>
            <w:tcMar>
              <w:top w:w="40" w:type="dxa"/>
              <w:left w:w="60" w:type="dxa"/>
              <w:bottom w:w="40" w:type="dxa"/>
              <w:right w:w="60" w:type="dxa"/>
            </w:tcMar>
          </w:tcPr>
          <w:p w14:paraId="5FE68D34" w14:textId="15056253" w:rsidR="000655D6" w:rsidRDefault="000655D6" w:rsidP="00003656">
            <w:pPr>
              <w:pStyle w:val="tabeltekst"/>
            </w:pPr>
            <w:r>
              <w:t xml:space="preserve">Naam </w:t>
            </w:r>
          </w:p>
          <w:p w14:paraId="2AC3DD95" w14:textId="77777777" w:rsidR="000655D6" w:rsidRDefault="000655D6" w:rsidP="00003656">
            <w:pPr>
              <w:pStyle w:val="tabeltekst"/>
            </w:pPr>
          </w:p>
        </w:tc>
        <w:tc>
          <w:tcPr>
            <w:tcW w:w="4308" w:type="dxa"/>
            <w:tcMar>
              <w:top w:w="40" w:type="dxa"/>
              <w:left w:w="60" w:type="dxa"/>
              <w:bottom w:w="40" w:type="dxa"/>
              <w:right w:w="60" w:type="dxa"/>
            </w:tcMar>
          </w:tcPr>
          <w:p w14:paraId="371860DD" w14:textId="6A237299" w:rsidR="000655D6" w:rsidRDefault="000655D6" w:rsidP="00006E1C">
            <w:pPr>
              <w:pStyle w:val="tabeltekst"/>
            </w:pPr>
            <w:r>
              <w:t>Geef deze enumeratie bij voorkeur de naam het bijhorende attribuutsoort gevolgd door een key</w:t>
            </w:r>
            <w:r w:rsidR="00006E1C">
              <w:t>woord als t</w:t>
            </w:r>
            <w:r>
              <w:t xml:space="preserve">ype of </w:t>
            </w:r>
            <w:r w:rsidR="00006E1C">
              <w:t>s</w:t>
            </w:r>
            <w:r>
              <w:t>oort</w:t>
            </w:r>
            <w:r w:rsidR="00006E1C">
              <w:t xml:space="preserve"> indien dit nog niet in de naam attribuutsoort is opgenomen</w:t>
            </w:r>
            <w:r>
              <w:t xml:space="preserve">. </w:t>
            </w:r>
          </w:p>
        </w:tc>
        <w:tc>
          <w:tcPr>
            <w:tcW w:w="3611" w:type="dxa"/>
            <w:vMerge w:val="restart"/>
          </w:tcPr>
          <w:p w14:paraId="3D48DFEB" w14:textId="4F5F64A8" w:rsidR="000655D6" w:rsidRDefault="000655D6" w:rsidP="00003656">
            <w:pPr>
              <w:pStyle w:val="tabeltekst"/>
            </w:pPr>
            <w:r>
              <w:t>huishoudensoort</w:t>
            </w:r>
          </w:p>
        </w:tc>
      </w:tr>
      <w:tr w:rsidR="000655D6" w:rsidRPr="003E27D9" w14:paraId="07CEB8FA" w14:textId="77777777" w:rsidTr="007A3154">
        <w:trPr>
          <w:cantSplit/>
        </w:trPr>
        <w:tc>
          <w:tcPr>
            <w:tcW w:w="1710" w:type="dxa"/>
            <w:vMerge/>
            <w:tcMar>
              <w:top w:w="40" w:type="dxa"/>
              <w:left w:w="60" w:type="dxa"/>
              <w:bottom w:w="40" w:type="dxa"/>
              <w:right w:w="60" w:type="dxa"/>
            </w:tcMar>
          </w:tcPr>
          <w:p w14:paraId="6810E2A0" w14:textId="77777777" w:rsidR="000655D6" w:rsidRDefault="000655D6" w:rsidP="00003656">
            <w:pPr>
              <w:pStyle w:val="tabeltekst"/>
            </w:pPr>
          </w:p>
        </w:tc>
        <w:tc>
          <w:tcPr>
            <w:tcW w:w="4308" w:type="dxa"/>
            <w:tcMar>
              <w:top w:w="40" w:type="dxa"/>
              <w:left w:w="60" w:type="dxa"/>
              <w:bottom w:w="40" w:type="dxa"/>
              <w:right w:w="60" w:type="dxa"/>
            </w:tcMar>
          </w:tcPr>
          <w:p w14:paraId="6AD30950" w14:textId="311E8065" w:rsidR="000655D6" w:rsidRDefault="000655D6" w:rsidP="00003656">
            <w:pPr>
              <w:pStyle w:val="tabeltekst"/>
            </w:pPr>
            <w:r w:rsidRPr="003E27D9">
              <w:t>Is uitgedrukt in camelCase beginnend met een kleine letter</w:t>
            </w:r>
            <w:r>
              <w:t>.</w:t>
            </w:r>
          </w:p>
        </w:tc>
        <w:tc>
          <w:tcPr>
            <w:tcW w:w="3611" w:type="dxa"/>
            <w:vMerge/>
          </w:tcPr>
          <w:p w14:paraId="3D191F33" w14:textId="77777777" w:rsidR="000655D6" w:rsidRDefault="000655D6" w:rsidP="00003656">
            <w:pPr>
              <w:pStyle w:val="tabeltekst"/>
            </w:pPr>
          </w:p>
        </w:tc>
      </w:tr>
      <w:tr w:rsidR="00653924" w:rsidRPr="003E27D9" w14:paraId="6BF8FFB7" w14:textId="77777777" w:rsidTr="00653924">
        <w:trPr>
          <w:cantSplit/>
        </w:trPr>
        <w:tc>
          <w:tcPr>
            <w:tcW w:w="9629" w:type="dxa"/>
            <w:gridSpan w:val="3"/>
            <w:shd w:val="clear" w:color="auto" w:fill="F2F2F2" w:themeFill="background2" w:themeFillShade="F2"/>
            <w:tcMar>
              <w:top w:w="40" w:type="dxa"/>
              <w:left w:w="60" w:type="dxa"/>
              <w:bottom w:w="40" w:type="dxa"/>
              <w:right w:w="60" w:type="dxa"/>
            </w:tcMar>
          </w:tcPr>
          <w:p w14:paraId="26C0134E" w14:textId="77777777" w:rsidR="00653924" w:rsidRPr="00653924" w:rsidRDefault="00653924" w:rsidP="00003656">
            <w:pPr>
              <w:pStyle w:val="tabeltekst"/>
              <w:rPr>
                <w:i/>
              </w:rPr>
            </w:pPr>
            <w:r w:rsidRPr="00653924">
              <w:rPr>
                <w:i/>
              </w:rPr>
              <w:t>Enumeratiewaarde</w:t>
            </w:r>
          </w:p>
          <w:p w14:paraId="409D41FB" w14:textId="19F352E6" w:rsidR="00653924" w:rsidRDefault="00653924" w:rsidP="00003656">
            <w:pPr>
              <w:pStyle w:val="tabeltekst"/>
            </w:pPr>
          </w:p>
        </w:tc>
      </w:tr>
      <w:tr w:rsidR="00B67A9D" w:rsidRPr="003E27D9" w14:paraId="57E3D739" w14:textId="77777777" w:rsidTr="007A3154">
        <w:trPr>
          <w:cantSplit/>
        </w:trPr>
        <w:tc>
          <w:tcPr>
            <w:tcW w:w="1710" w:type="dxa"/>
            <w:tcMar>
              <w:top w:w="40" w:type="dxa"/>
              <w:left w:w="60" w:type="dxa"/>
              <w:bottom w:w="40" w:type="dxa"/>
              <w:right w:w="60" w:type="dxa"/>
            </w:tcMar>
          </w:tcPr>
          <w:p w14:paraId="66DAE347" w14:textId="489079F9" w:rsidR="00B67A9D" w:rsidRDefault="00B67A9D" w:rsidP="00003656">
            <w:pPr>
              <w:pStyle w:val="tabeltekst"/>
            </w:pPr>
            <w:r>
              <w:t>Code</w:t>
            </w:r>
          </w:p>
        </w:tc>
        <w:tc>
          <w:tcPr>
            <w:tcW w:w="4308" w:type="dxa"/>
            <w:tcMar>
              <w:top w:w="40" w:type="dxa"/>
              <w:left w:w="60" w:type="dxa"/>
              <w:bottom w:w="40" w:type="dxa"/>
              <w:right w:w="60" w:type="dxa"/>
            </w:tcMar>
          </w:tcPr>
          <w:p w14:paraId="764DF800" w14:textId="69A42A62" w:rsidR="00B67A9D" w:rsidRPr="00087DAF" w:rsidRDefault="00B67A9D" w:rsidP="00003656">
            <w:pPr>
              <w:pStyle w:val="tabeltekst"/>
              <w:rPr>
                <w:rFonts w:eastAsiaTheme="minorEastAsia"/>
              </w:rPr>
            </w:pPr>
            <w:r>
              <w:rPr>
                <w:rFonts w:eastAsiaTheme="minorEastAsia"/>
              </w:rPr>
              <w:t>De code van de enumeratiewaarde zoals gespecificeerd is de catalogus van de desbetreffende basisregistratie</w:t>
            </w:r>
          </w:p>
        </w:tc>
        <w:tc>
          <w:tcPr>
            <w:tcW w:w="3611" w:type="dxa"/>
          </w:tcPr>
          <w:p w14:paraId="754E5ABE" w14:textId="77777777" w:rsidR="00D751C1" w:rsidRDefault="00D751C1" w:rsidP="00D751C1">
            <w:pPr>
              <w:pStyle w:val="tabeltekst"/>
              <w:numPr>
                <w:ilvl w:val="0"/>
                <w:numId w:val="10"/>
              </w:numPr>
            </w:pPr>
            <w:r>
              <w:t>1</w:t>
            </w:r>
          </w:p>
          <w:p w14:paraId="378F3EC9" w14:textId="77777777" w:rsidR="00D751C1" w:rsidRDefault="00D751C1" w:rsidP="00D751C1">
            <w:pPr>
              <w:pStyle w:val="tabeltekst"/>
              <w:numPr>
                <w:ilvl w:val="0"/>
                <w:numId w:val="10"/>
              </w:numPr>
            </w:pPr>
            <w:r>
              <w:t>3</w:t>
            </w:r>
          </w:p>
          <w:p w14:paraId="283016B5" w14:textId="7E2DA033" w:rsidR="00B67A9D" w:rsidRDefault="00D751C1" w:rsidP="00D751C1">
            <w:pPr>
              <w:pStyle w:val="tabeltekst"/>
              <w:numPr>
                <w:ilvl w:val="0"/>
                <w:numId w:val="10"/>
              </w:numPr>
            </w:pPr>
            <w:r>
              <w:t>5</w:t>
            </w:r>
          </w:p>
        </w:tc>
      </w:tr>
      <w:tr w:rsidR="00EA6B41" w:rsidRPr="003E27D9" w14:paraId="0CECBB83" w14:textId="77777777" w:rsidTr="007A3154">
        <w:trPr>
          <w:cantSplit/>
        </w:trPr>
        <w:tc>
          <w:tcPr>
            <w:tcW w:w="1710" w:type="dxa"/>
            <w:vMerge w:val="restart"/>
            <w:tcMar>
              <w:top w:w="40" w:type="dxa"/>
              <w:left w:w="60" w:type="dxa"/>
              <w:bottom w:w="40" w:type="dxa"/>
              <w:right w:w="60" w:type="dxa"/>
            </w:tcMar>
          </w:tcPr>
          <w:p w14:paraId="209B134F" w14:textId="0D6887C7" w:rsidR="00EA6B41" w:rsidRDefault="00EA6B41" w:rsidP="00003656">
            <w:pPr>
              <w:pStyle w:val="tabeltekst"/>
            </w:pPr>
            <w:r>
              <w:t xml:space="preserve">Naam </w:t>
            </w:r>
          </w:p>
          <w:p w14:paraId="784071EC" w14:textId="2699FA5D" w:rsidR="00EA6B41" w:rsidRDefault="00EA6B41" w:rsidP="00003656">
            <w:pPr>
              <w:pStyle w:val="tabeltekst"/>
            </w:pPr>
          </w:p>
        </w:tc>
        <w:tc>
          <w:tcPr>
            <w:tcW w:w="4308" w:type="dxa"/>
            <w:tcMar>
              <w:top w:w="40" w:type="dxa"/>
              <w:left w:w="60" w:type="dxa"/>
              <w:bottom w:w="40" w:type="dxa"/>
              <w:right w:w="60" w:type="dxa"/>
            </w:tcMar>
          </w:tcPr>
          <w:p w14:paraId="5B5F5BBA" w14:textId="77777777" w:rsidR="00EA6B41" w:rsidRPr="009528EA" w:rsidRDefault="00EA6B41" w:rsidP="00003656">
            <w:pPr>
              <w:pStyle w:val="tabeltekst"/>
              <w:rPr>
                <w:rFonts w:eastAsiaTheme="minorEastAsia"/>
              </w:rPr>
            </w:pPr>
            <w:r w:rsidRPr="00087DAF">
              <w:rPr>
                <w:rFonts w:eastAsiaTheme="minorEastAsia"/>
              </w:rPr>
              <w:t xml:space="preserve">De naam van de </w:t>
            </w:r>
            <w:r w:rsidRPr="00881F1B">
              <w:rPr>
                <w:rFonts w:eastAsiaTheme="minorEastAsia"/>
              </w:rPr>
              <w:t>enumeratiewaarde</w:t>
            </w:r>
            <w:r w:rsidRPr="00087DAF">
              <w:rPr>
                <w:rFonts w:eastAsiaTheme="minorEastAsia"/>
              </w:rPr>
              <w:t xml:space="preserve"> zoals gespecificeerd in de catalogus van de </w:t>
            </w:r>
            <w:r w:rsidRPr="00881F1B">
              <w:rPr>
                <w:rFonts w:eastAsiaTheme="minorEastAsia"/>
              </w:rPr>
              <w:t>desbetreffende basisregistratie.</w:t>
            </w:r>
          </w:p>
        </w:tc>
        <w:tc>
          <w:tcPr>
            <w:tcW w:w="3611" w:type="dxa"/>
            <w:vMerge w:val="restart"/>
          </w:tcPr>
          <w:p w14:paraId="3767CC99" w14:textId="7C5CAF3D" w:rsidR="00D751C1" w:rsidRDefault="00D751C1" w:rsidP="00D751C1">
            <w:pPr>
              <w:pStyle w:val="tabeltekst"/>
              <w:ind w:left="369"/>
            </w:pPr>
            <w:r>
              <w:t>En bij  genoemde code corresponderende naam:</w:t>
            </w:r>
          </w:p>
          <w:p w14:paraId="37AA25F1" w14:textId="2420DE07" w:rsidR="00EA6B41" w:rsidRDefault="00EA6B41" w:rsidP="00D751C1">
            <w:pPr>
              <w:pStyle w:val="tabeltekst"/>
              <w:numPr>
                <w:ilvl w:val="0"/>
                <w:numId w:val="10"/>
              </w:numPr>
            </w:pPr>
            <w:r w:rsidRPr="000655D6">
              <w:t>institutioneel huishouden</w:t>
            </w:r>
          </w:p>
          <w:p w14:paraId="38D0100E" w14:textId="17783DF1" w:rsidR="00EA6B41" w:rsidRDefault="00EA6B41" w:rsidP="00D751C1">
            <w:pPr>
              <w:pStyle w:val="tabeltekst"/>
              <w:numPr>
                <w:ilvl w:val="0"/>
                <w:numId w:val="10"/>
              </w:numPr>
            </w:pPr>
            <w:r w:rsidRPr="000655D6">
              <w:t>2 personen, vaste partners, geen thuiswonende kinderen</w:t>
            </w:r>
          </w:p>
          <w:p w14:paraId="6C52E21B" w14:textId="5F4AB598" w:rsidR="00EA6B41" w:rsidRDefault="00EA6B41" w:rsidP="00D751C1">
            <w:pPr>
              <w:pStyle w:val="tabeltekst"/>
              <w:numPr>
                <w:ilvl w:val="0"/>
                <w:numId w:val="10"/>
              </w:numPr>
            </w:pPr>
            <w:r w:rsidRPr="00EA6B41">
              <w:t>eenoudergezin, ouder met een of meer thuiswonende kinderen</w:t>
            </w:r>
          </w:p>
          <w:p w14:paraId="744EC51C" w14:textId="2B0A6A47" w:rsidR="00EA6B41" w:rsidRDefault="00EA6B41" w:rsidP="00003656">
            <w:pPr>
              <w:pStyle w:val="tabeltekst"/>
            </w:pPr>
          </w:p>
        </w:tc>
      </w:tr>
      <w:tr w:rsidR="00EA6B41" w:rsidRPr="003E27D9" w14:paraId="5AE17A79" w14:textId="77777777" w:rsidTr="007A3154">
        <w:trPr>
          <w:cantSplit/>
        </w:trPr>
        <w:tc>
          <w:tcPr>
            <w:tcW w:w="1710" w:type="dxa"/>
            <w:vMerge/>
            <w:tcMar>
              <w:top w:w="40" w:type="dxa"/>
              <w:left w:w="60" w:type="dxa"/>
              <w:bottom w:w="40" w:type="dxa"/>
              <w:right w:w="60" w:type="dxa"/>
            </w:tcMar>
          </w:tcPr>
          <w:p w14:paraId="70E23946" w14:textId="2022A44F" w:rsidR="00EA6B41" w:rsidRDefault="00EA6B41" w:rsidP="00003656">
            <w:pPr>
              <w:pStyle w:val="tabeltekst"/>
            </w:pPr>
          </w:p>
        </w:tc>
        <w:tc>
          <w:tcPr>
            <w:tcW w:w="4308" w:type="dxa"/>
            <w:tcMar>
              <w:top w:w="40" w:type="dxa"/>
              <w:left w:w="60" w:type="dxa"/>
              <w:bottom w:w="40" w:type="dxa"/>
              <w:right w:w="60" w:type="dxa"/>
            </w:tcMar>
          </w:tcPr>
          <w:p w14:paraId="31BC2479" w14:textId="264FEF65" w:rsidR="00EA6B41" w:rsidRPr="00087DAF" w:rsidRDefault="00EA6B41" w:rsidP="00003656">
            <w:pPr>
              <w:pStyle w:val="tabeltekst"/>
              <w:rPr>
                <w:rFonts w:eastAsiaTheme="minorEastAsia"/>
              </w:rPr>
            </w:pPr>
            <w:r>
              <w:t>B</w:t>
            </w:r>
            <w:r w:rsidRPr="003E27D9">
              <w:t xml:space="preserve">estaat </w:t>
            </w:r>
            <w:r>
              <w:t xml:space="preserve">alleen uit </w:t>
            </w:r>
            <w:r w:rsidRPr="003E27D9">
              <w:t>kleine letters</w:t>
            </w:r>
            <w:r>
              <w:t>.</w:t>
            </w:r>
          </w:p>
        </w:tc>
        <w:tc>
          <w:tcPr>
            <w:tcW w:w="3611" w:type="dxa"/>
            <w:vMerge/>
          </w:tcPr>
          <w:p w14:paraId="19CFFB1E" w14:textId="29382970" w:rsidR="00EA6B41" w:rsidRDefault="00EA6B41" w:rsidP="00003656">
            <w:pPr>
              <w:pStyle w:val="tabeltekst"/>
            </w:pPr>
          </w:p>
        </w:tc>
      </w:tr>
      <w:tr w:rsidR="00EA6B41" w:rsidRPr="003E27D9" w14:paraId="7EE00826" w14:textId="77777777" w:rsidTr="007A3154">
        <w:trPr>
          <w:cantSplit/>
        </w:trPr>
        <w:tc>
          <w:tcPr>
            <w:tcW w:w="1710" w:type="dxa"/>
            <w:vMerge/>
            <w:tcMar>
              <w:top w:w="40" w:type="dxa"/>
              <w:left w:w="60" w:type="dxa"/>
              <w:bottom w:w="40" w:type="dxa"/>
              <w:right w:w="60" w:type="dxa"/>
            </w:tcMar>
          </w:tcPr>
          <w:p w14:paraId="7A54442F" w14:textId="0D008E27" w:rsidR="00EA6B41" w:rsidRDefault="00EA6B41" w:rsidP="00003656">
            <w:pPr>
              <w:pStyle w:val="tabeltekst"/>
            </w:pPr>
          </w:p>
        </w:tc>
        <w:tc>
          <w:tcPr>
            <w:tcW w:w="4308" w:type="dxa"/>
            <w:tcMar>
              <w:top w:w="40" w:type="dxa"/>
              <w:left w:w="60" w:type="dxa"/>
              <w:bottom w:w="40" w:type="dxa"/>
              <w:right w:w="60" w:type="dxa"/>
            </w:tcMar>
          </w:tcPr>
          <w:p w14:paraId="0DC8B1B8" w14:textId="499BEE66" w:rsidR="00EA6B41" w:rsidRDefault="00EA6B41" w:rsidP="00003656">
            <w:pPr>
              <w:pStyle w:val="tabeltekst"/>
            </w:pPr>
            <w:r w:rsidRPr="003E27D9">
              <w:t xml:space="preserve">Bestaat uit een of meer (samengestelde) woorden welke door een spatie </w:t>
            </w:r>
            <w:r>
              <w:t xml:space="preserve">en / of komma </w:t>
            </w:r>
            <w:r w:rsidRPr="003E27D9">
              <w:t>gescheiden zijn.</w:t>
            </w:r>
          </w:p>
        </w:tc>
        <w:tc>
          <w:tcPr>
            <w:tcW w:w="3611" w:type="dxa"/>
            <w:vMerge/>
          </w:tcPr>
          <w:p w14:paraId="67569005" w14:textId="25F3F4DC" w:rsidR="00EA6B41" w:rsidRDefault="00EA6B41" w:rsidP="00003656">
            <w:pPr>
              <w:pStyle w:val="tabeltekst"/>
            </w:pPr>
          </w:p>
        </w:tc>
      </w:tr>
    </w:tbl>
    <w:p w14:paraId="1724663A" w14:textId="77777777" w:rsidR="00AF14E7" w:rsidRDefault="00AF14E7" w:rsidP="00AF14E7">
      <w:pPr>
        <w:spacing w:after="276"/>
        <w:ind w:left="19" w:right="5"/>
      </w:pPr>
    </w:p>
    <w:p w14:paraId="6A72729E" w14:textId="4CD73687" w:rsidR="00AF14E7" w:rsidRDefault="00AF14E7" w:rsidP="004E43D3">
      <w:pPr>
        <w:pStyle w:val="Kop2"/>
        <w:numPr>
          <w:ilvl w:val="1"/>
          <w:numId w:val="39"/>
        </w:numPr>
      </w:pPr>
      <w:bookmarkStart w:id="98" w:name="_Toc403039449"/>
      <w:bookmarkStart w:id="99" w:name="_Toc403039750"/>
      <w:bookmarkStart w:id="100" w:name="_Toc403656741"/>
      <w:r w:rsidRPr="00006E1C">
        <w:t>Datatypen</w:t>
      </w:r>
      <w:bookmarkEnd w:id="98"/>
      <w:bookmarkEnd w:id="99"/>
      <w:bookmarkEnd w:id="100"/>
    </w:p>
    <w:tbl>
      <w:tblPr>
        <w:tblStyle w:val="Tabelraster"/>
        <w:tblW w:w="0" w:type="auto"/>
        <w:tblInd w:w="19" w:type="dxa"/>
        <w:tblLook w:val="04A0" w:firstRow="1" w:lastRow="0" w:firstColumn="1" w:lastColumn="0" w:noHBand="0" w:noVBand="1"/>
      </w:tblPr>
      <w:tblGrid>
        <w:gridCol w:w="2489"/>
        <w:gridCol w:w="3337"/>
        <w:gridCol w:w="2671"/>
      </w:tblGrid>
      <w:tr w:rsidR="00AF14E7" w:rsidRPr="00003656" w14:paraId="51FAFE5D" w14:textId="77777777" w:rsidTr="00003656">
        <w:trPr>
          <w:tblHeader/>
        </w:trPr>
        <w:tc>
          <w:tcPr>
            <w:tcW w:w="2489" w:type="dxa"/>
            <w:shd w:val="clear" w:color="auto" w:fill="F2F2F2" w:themeFill="background2" w:themeFillShade="F2"/>
          </w:tcPr>
          <w:p w14:paraId="43A41667" w14:textId="77777777" w:rsidR="00AF14E7" w:rsidRPr="00003656" w:rsidRDefault="00AF14E7" w:rsidP="00003656">
            <w:pPr>
              <w:pStyle w:val="tabeltekst"/>
              <w:rPr>
                <w:b/>
              </w:rPr>
            </w:pPr>
            <w:r w:rsidRPr="00003656">
              <w:rPr>
                <w:b/>
              </w:rPr>
              <w:t>Waardetype in informatiemodel</w:t>
            </w:r>
          </w:p>
        </w:tc>
        <w:tc>
          <w:tcPr>
            <w:tcW w:w="3337" w:type="dxa"/>
            <w:shd w:val="clear" w:color="auto" w:fill="F2F2F2" w:themeFill="background2" w:themeFillShade="F2"/>
          </w:tcPr>
          <w:p w14:paraId="08FC42B1" w14:textId="77777777" w:rsidR="00AF14E7" w:rsidRPr="00003656" w:rsidRDefault="00AF14E7" w:rsidP="00003656">
            <w:pPr>
              <w:pStyle w:val="tabeltekst"/>
              <w:rPr>
                <w:b/>
              </w:rPr>
            </w:pPr>
            <w:r w:rsidRPr="00003656">
              <w:rPr>
                <w:b/>
              </w:rPr>
              <w:t>Betekenis</w:t>
            </w:r>
          </w:p>
        </w:tc>
        <w:tc>
          <w:tcPr>
            <w:tcW w:w="2671" w:type="dxa"/>
            <w:shd w:val="clear" w:color="auto" w:fill="F2F2F2" w:themeFill="background2" w:themeFillShade="F2"/>
          </w:tcPr>
          <w:p w14:paraId="50972889" w14:textId="77777777" w:rsidR="00AF14E7" w:rsidRPr="00003656" w:rsidRDefault="00AF14E7" w:rsidP="00003656">
            <w:pPr>
              <w:pStyle w:val="tabeltekst"/>
              <w:rPr>
                <w:b/>
              </w:rPr>
            </w:pPr>
            <w:r w:rsidRPr="00003656">
              <w:rPr>
                <w:b/>
              </w:rPr>
              <w:t>In xml</w:t>
            </w:r>
          </w:p>
        </w:tc>
      </w:tr>
      <w:tr w:rsidR="00AF14E7" w:rsidRPr="00003656" w14:paraId="4FB3D445" w14:textId="77777777" w:rsidTr="00AF14E7">
        <w:tc>
          <w:tcPr>
            <w:tcW w:w="2489" w:type="dxa"/>
          </w:tcPr>
          <w:p w14:paraId="24FD1386" w14:textId="77777777" w:rsidR="00AF14E7" w:rsidRPr="00003656" w:rsidRDefault="00AF14E7" w:rsidP="00003656">
            <w:pPr>
              <w:pStyle w:val="tabeltekst"/>
            </w:pPr>
            <w:r w:rsidRPr="00003656">
              <w:t>Datum</w:t>
            </w:r>
          </w:p>
        </w:tc>
        <w:tc>
          <w:tcPr>
            <w:tcW w:w="3337" w:type="dxa"/>
          </w:tcPr>
          <w:p w14:paraId="1BE2B813" w14:textId="77777777" w:rsidR="00AF14E7" w:rsidRPr="00003656" w:rsidRDefault="00AF14E7" w:rsidP="00003656">
            <w:pPr>
              <w:pStyle w:val="tabeltekst"/>
            </w:pPr>
            <w:r w:rsidRPr="00003656">
              <w:t>yyyy-mm-dd</w:t>
            </w:r>
          </w:p>
        </w:tc>
        <w:tc>
          <w:tcPr>
            <w:tcW w:w="2671" w:type="dxa"/>
          </w:tcPr>
          <w:p w14:paraId="63BC73D0" w14:textId="77777777" w:rsidR="00AF14E7" w:rsidRPr="00003656" w:rsidRDefault="00AF14E7" w:rsidP="00003656">
            <w:pPr>
              <w:pStyle w:val="tabeltekst"/>
            </w:pPr>
            <w:r w:rsidRPr="00003656">
              <w:t>xs:date</w:t>
            </w:r>
          </w:p>
        </w:tc>
      </w:tr>
      <w:tr w:rsidR="00AF14E7" w:rsidRPr="00003656" w14:paraId="29B3F589" w14:textId="77777777" w:rsidTr="00AF14E7">
        <w:tc>
          <w:tcPr>
            <w:tcW w:w="2489" w:type="dxa"/>
          </w:tcPr>
          <w:p w14:paraId="40E32F83" w14:textId="77777777" w:rsidR="00AF14E7" w:rsidRPr="00003656" w:rsidRDefault="00AF14E7" w:rsidP="00003656">
            <w:pPr>
              <w:pStyle w:val="tabeltekst"/>
            </w:pPr>
            <w:r w:rsidRPr="00003656">
              <w:t>Tijd</w:t>
            </w:r>
          </w:p>
        </w:tc>
        <w:tc>
          <w:tcPr>
            <w:tcW w:w="3337" w:type="dxa"/>
          </w:tcPr>
          <w:p w14:paraId="66A28343" w14:textId="77777777" w:rsidR="00AF14E7" w:rsidRPr="00003656" w:rsidRDefault="00AF14E7" w:rsidP="00003656">
            <w:pPr>
              <w:pStyle w:val="tabeltekst"/>
            </w:pPr>
            <w:r w:rsidRPr="00003656">
              <w:t>hh:mm:ss, uitgedrukt in uur, minuten en seconden</w:t>
            </w:r>
          </w:p>
        </w:tc>
        <w:tc>
          <w:tcPr>
            <w:tcW w:w="2671" w:type="dxa"/>
          </w:tcPr>
          <w:p w14:paraId="039296E8" w14:textId="77777777" w:rsidR="00AF14E7" w:rsidRPr="00003656" w:rsidRDefault="00AF14E7" w:rsidP="00003656">
            <w:pPr>
              <w:pStyle w:val="tabeltekst"/>
            </w:pPr>
            <w:r w:rsidRPr="00003656">
              <w:t>xs:time</w:t>
            </w:r>
          </w:p>
        </w:tc>
      </w:tr>
      <w:tr w:rsidR="00AF14E7" w:rsidRPr="00003656" w14:paraId="498439B7" w14:textId="77777777" w:rsidTr="00AF14E7">
        <w:tc>
          <w:tcPr>
            <w:tcW w:w="2489" w:type="dxa"/>
          </w:tcPr>
          <w:p w14:paraId="77DF4589" w14:textId="77777777" w:rsidR="00AF14E7" w:rsidRPr="00003656" w:rsidRDefault="00AF14E7" w:rsidP="00003656">
            <w:pPr>
              <w:pStyle w:val="tabeltekst"/>
            </w:pPr>
            <w:r w:rsidRPr="00003656">
              <w:t>DatumTijd</w:t>
            </w:r>
          </w:p>
        </w:tc>
        <w:tc>
          <w:tcPr>
            <w:tcW w:w="3337" w:type="dxa"/>
          </w:tcPr>
          <w:p w14:paraId="4B7B7E86" w14:textId="77777777" w:rsidR="00AF14E7" w:rsidRPr="00003656" w:rsidRDefault="00AF14E7" w:rsidP="00003656">
            <w:pPr>
              <w:pStyle w:val="tabeltekst"/>
            </w:pPr>
            <w:r w:rsidRPr="00003656">
              <w:t>yyyy-mm-ddThh:mm:ss</w:t>
            </w:r>
          </w:p>
        </w:tc>
        <w:tc>
          <w:tcPr>
            <w:tcW w:w="2671" w:type="dxa"/>
          </w:tcPr>
          <w:p w14:paraId="5BB1A7EE" w14:textId="77777777" w:rsidR="00AF14E7" w:rsidRPr="00003656" w:rsidRDefault="00AF14E7" w:rsidP="00003656">
            <w:pPr>
              <w:pStyle w:val="tabeltekst"/>
            </w:pPr>
            <w:r w:rsidRPr="00003656">
              <w:t>xs:dateTime</w:t>
            </w:r>
          </w:p>
        </w:tc>
      </w:tr>
      <w:tr w:rsidR="00AF14E7" w:rsidRPr="00003656" w14:paraId="35BBD7DA" w14:textId="77777777" w:rsidTr="00AF14E7">
        <w:tc>
          <w:tcPr>
            <w:tcW w:w="2489" w:type="dxa"/>
          </w:tcPr>
          <w:p w14:paraId="70A6FCAA" w14:textId="77777777" w:rsidR="00AF14E7" w:rsidRPr="00003656" w:rsidRDefault="00AF14E7" w:rsidP="00003656">
            <w:pPr>
              <w:pStyle w:val="tabeltekst"/>
            </w:pPr>
            <w:r w:rsidRPr="00003656">
              <w:t>Dag</w:t>
            </w:r>
          </w:p>
        </w:tc>
        <w:tc>
          <w:tcPr>
            <w:tcW w:w="3337" w:type="dxa"/>
          </w:tcPr>
          <w:p w14:paraId="51380822" w14:textId="77777777" w:rsidR="00AF14E7" w:rsidRPr="00003656" w:rsidRDefault="00AF14E7" w:rsidP="00003656">
            <w:pPr>
              <w:pStyle w:val="tabeltekst"/>
            </w:pPr>
            <w:r w:rsidRPr="00003656">
              <w:t>dd, 2-cijferige dag van een maand</w:t>
            </w:r>
          </w:p>
        </w:tc>
        <w:tc>
          <w:tcPr>
            <w:tcW w:w="2671" w:type="dxa"/>
          </w:tcPr>
          <w:p w14:paraId="6D9CDC49" w14:textId="77777777" w:rsidR="00AF14E7" w:rsidRPr="00003656" w:rsidRDefault="00AF14E7" w:rsidP="00003656">
            <w:pPr>
              <w:pStyle w:val="tabeltekst"/>
            </w:pPr>
            <w:r w:rsidRPr="00003656">
              <w:t>xs:gDay</w:t>
            </w:r>
          </w:p>
        </w:tc>
      </w:tr>
      <w:tr w:rsidR="00AF14E7" w:rsidRPr="00003656" w14:paraId="37E3F926" w14:textId="77777777" w:rsidTr="00AF14E7">
        <w:tc>
          <w:tcPr>
            <w:tcW w:w="2489" w:type="dxa"/>
          </w:tcPr>
          <w:p w14:paraId="02549F70" w14:textId="77777777" w:rsidR="00AF14E7" w:rsidRPr="00003656" w:rsidRDefault="00AF14E7" w:rsidP="00003656">
            <w:pPr>
              <w:pStyle w:val="tabeltekst"/>
            </w:pPr>
            <w:r w:rsidRPr="00003656">
              <w:t>Maand</w:t>
            </w:r>
          </w:p>
        </w:tc>
        <w:tc>
          <w:tcPr>
            <w:tcW w:w="3337" w:type="dxa"/>
          </w:tcPr>
          <w:p w14:paraId="03754BFB" w14:textId="77777777" w:rsidR="00AF14E7" w:rsidRPr="00003656" w:rsidRDefault="00AF14E7" w:rsidP="00003656">
            <w:pPr>
              <w:pStyle w:val="tabeltekst"/>
            </w:pPr>
            <w:r w:rsidRPr="00003656">
              <w:t>mm, 2-cijferige maand van een jaar</w:t>
            </w:r>
          </w:p>
        </w:tc>
        <w:tc>
          <w:tcPr>
            <w:tcW w:w="2671" w:type="dxa"/>
          </w:tcPr>
          <w:p w14:paraId="45F089D1" w14:textId="77777777" w:rsidR="00AF14E7" w:rsidRPr="00003656" w:rsidRDefault="00AF14E7" w:rsidP="00003656">
            <w:pPr>
              <w:pStyle w:val="tabeltekst"/>
            </w:pPr>
            <w:r w:rsidRPr="00003656">
              <w:t>xs:gMonth</w:t>
            </w:r>
          </w:p>
        </w:tc>
      </w:tr>
      <w:tr w:rsidR="00AF14E7" w:rsidRPr="00003656" w14:paraId="66183B0B" w14:textId="77777777" w:rsidTr="00AF14E7">
        <w:tc>
          <w:tcPr>
            <w:tcW w:w="2489" w:type="dxa"/>
          </w:tcPr>
          <w:p w14:paraId="3FD9F661" w14:textId="77777777" w:rsidR="00AF14E7" w:rsidRPr="00003656" w:rsidRDefault="00AF14E7" w:rsidP="00003656">
            <w:pPr>
              <w:pStyle w:val="tabeltekst"/>
            </w:pPr>
            <w:r w:rsidRPr="00003656">
              <w:t>Jaar</w:t>
            </w:r>
          </w:p>
        </w:tc>
        <w:tc>
          <w:tcPr>
            <w:tcW w:w="3337" w:type="dxa"/>
          </w:tcPr>
          <w:p w14:paraId="27CDBD55" w14:textId="77777777" w:rsidR="00AF14E7" w:rsidRPr="00003656" w:rsidRDefault="00AF14E7" w:rsidP="00003656">
            <w:pPr>
              <w:pStyle w:val="tabeltekst"/>
            </w:pPr>
            <w:r w:rsidRPr="00003656">
              <w:t>yyyy, 4-cijferig jaar</w:t>
            </w:r>
          </w:p>
        </w:tc>
        <w:tc>
          <w:tcPr>
            <w:tcW w:w="2671" w:type="dxa"/>
          </w:tcPr>
          <w:p w14:paraId="1AE53468" w14:textId="77777777" w:rsidR="00AF14E7" w:rsidRPr="00003656" w:rsidRDefault="00AF14E7" w:rsidP="00003656">
            <w:pPr>
              <w:pStyle w:val="tabeltekst"/>
            </w:pPr>
            <w:r w:rsidRPr="00003656">
              <w:t>xs:gYear</w:t>
            </w:r>
          </w:p>
        </w:tc>
      </w:tr>
      <w:tr w:rsidR="00AF14E7" w:rsidRPr="00003656" w14:paraId="4470D56F" w14:textId="77777777" w:rsidTr="00AF14E7">
        <w:tc>
          <w:tcPr>
            <w:tcW w:w="2489" w:type="dxa"/>
          </w:tcPr>
          <w:p w14:paraId="4A9DF6DA" w14:textId="77777777" w:rsidR="00AF14E7" w:rsidRPr="00003656" w:rsidRDefault="00AF14E7" w:rsidP="00003656">
            <w:pPr>
              <w:pStyle w:val="tabeltekst"/>
            </w:pPr>
            <w:r w:rsidRPr="00003656">
              <w:t>ANn (waarbij n= 1,2,3………)</w:t>
            </w:r>
          </w:p>
        </w:tc>
        <w:tc>
          <w:tcPr>
            <w:tcW w:w="3337" w:type="dxa"/>
          </w:tcPr>
          <w:p w14:paraId="2913EB94" w14:textId="1308C93F" w:rsidR="00AF14E7" w:rsidRDefault="00AF14E7" w:rsidP="00003656">
            <w:pPr>
              <w:pStyle w:val="tabeltekst"/>
            </w:pPr>
            <w:r w:rsidRPr="00003656">
              <w:t>Alle alfanumerieke</w:t>
            </w:r>
            <w:r w:rsidR="004D4CF1">
              <w:t xml:space="preserve"> tekens, speciale</w:t>
            </w:r>
            <w:r w:rsidRPr="00003656">
              <w:t xml:space="preserve"> tekens</w:t>
            </w:r>
            <w:r w:rsidR="004D4CF1">
              <w:t xml:space="preserve"> en diakrieten</w:t>
            </w:r>
            <w:r w:rsidR="00B616CF">
              <w:t xml:space="preserve"> gebaseerd op de tekenset UTF8</w:t>
            </w:r>
            <w:r w:rsidRPr="00003656">
              <w:t>, maximale lengte is n.</w:t>
            </w:r>
          </w:p>
          <w:p w14:paraId="4498F4A9" w14:textId="77777777" w:rsidR="009E3740" w:rsidRDefault="009E3740" w:rsidP="00003656">
            <w:pPr>
              <w:pStyle w:val="tabeltekst"/>
            </w:pPr>
          </w:p>
          <w:p w14:paraId="3213C5F1" w14:textId="77777777" w:rsidR="00DB2C30" w:rsidRDefault="00DB2C30" w:rsidP="00003656">
            <w:pPr>
              <w:pStyle w:val="tabeltekst"/>
            </w:pPr>
            <w:r>
              <w:t>Opmerking:</w:t>
            </w:r>
          </w:p>
          <w:p w14:paraId="71219B79" w14:textId="0EF7B4A9" w:rsidR="00AF14E7" w:rsidRPr="00003656" w:rsidRDefault="009E3740" w:rsidP="00DB2C30">
            <w:pPr>
              <w:pStyle w:val="tabeltekst"/>
            </w:pPr>
            <w:r>
              <w:t xml:space="preserve">Numerieke velden met voorloopnullen worden opgenomen als alfanumeriek veld. </w:t>
            </w:r>
            <w:r w:rsidR="00DB2C30">
              <w:t>Bij metagegeven Waardenverzameling is dit expliciet vastgelegd.</w:t>
            </w:r>
          </w:p>
        </w:tc>
        <w:tc>
          <w:tcPr>
            <w:tcW w:w="2671" w:type="dxa"/>
          </w:tcPr>
          <w:p w14:paraId="315669F8" w14:textId="77777777" w:rsidR="00AF14E7" w:rsidRPr="00003656" w:rsidRDefault="00AF14E7" w:rsidP="00003656">
            <w:pPr>
              <w:pStyle w:val="tabeltekst"/>
            </w:pPr>
            <w:r w:rsidRPr="00003656">
              <w:t>xs:string met reguliere expressie [A-Za-z0-9]{1,n}</w:t>
            </w:r>
          </w:p>
          <w:p w14:paraId="2A5F6234" w14:textId="77777777" w:rsidR="00AF14E7" w:rsidRDefault="00AF14E7" w:rsidP="00003656">
            <w:pPr>
              <w:pStyle w:val="tabeltekst"/>
            </w:pPr>
            <w:r w:rsidRPr="00003656">
              <w:t>met n=1,2,3 …..</w:t>
            </w:r>
          </w:p>
          <w:p w14:paraId="2847276E" w14:textId="77777777" w:rsidR="009E3740" w:rsidRDefault="009E3740" w:rsidP="00003656">
            <w:pPr>
              <w:pStyle w:val="tabeltekst"/>
            </w:pPr>
          </w:p>
          <w:p w14:paraId="5B2C100E" w14:textId="5B84730B" w:rsidR="009E3740" w:rsidRPr="00003656" w:rsidRDefault="009E3740" w:rsidP="00FF3BD3">
            <w:pPr>
              <w:pStyle w:val="tabeltekst"/>
            </w:pPr>
            <w:r>
              <w:t>&lt;&lt;nog verder uit werken &gt;&gt;</w:t>
            </w:r>
          </w:p>
        </w:tc>
      </w:tr>
      <w:tr w:rsidR="00AF14E7" w:rsidRPr="00003656" w14:paraId="16740B8B" w14:textId="77777777" w:rsidTr="00AF14E7">
        <w:tc>
          <w:tcPr>
            <w:tcW w:w="2489" w:type="dxa"/>
          </w:tcPr>
          <w:p w14:paraId="0DA7044F" w14:textId="3B9D8911" w:rsidR="00AF14E7" w:rsidRPr="00003656" w:rsidRDefault="00006E1C" w:rsidP="00003656">
            <w:pPr>
              <w:pStyle w:val="tabeltekst"/>
            </w:pPr>
            <w:r>
              <w:t>Tekst</w:t>
            </w:r>
          </w:p>
        </w:tc>
        <w:tc>
          <w:tcPr>
            <w:tcW w:w="3337" w:type="dxa"/>
          </w:tcPr>
          <w:p w14:paraId="5B5D078A" w14:textId="2FA56DF1" w:rsidR="00AF14E7" w:rsidRPr="00003656" w:rsidRDefault="00AF14E7" w:rsidP="00003656">
            <w:pPr>
              <w:pStyle w:val="tabeltekst"/>
            </w:pPr>
            <w:r w:rsidRPr="00003656">
              <w:t xml:space="preserve">Alle alfanumerieke tekens, </w:t>
            </w:r>
            <w:r w:rsidR="006B268A">
              <w:t>speciale</w:t>
            </w:r>
            <w:r w:rsidR="006B268A" w:rsidRPr="00003656">
              <w:t xml:space="preserve"> tekens</w:t>
            </w:r>
            <w:r w:rsidR="006B268A">
              <w:t xml:space="preserve"> en diakrieten gebaseerd op de tekenset UTF8, </w:t>
            </w:r>
            <w:r w:rsidRPr="00003656">
              <w:t>lengte is onbepaald</w:t>
            </w:r>
          </w:p>
        </w:tc>
        <w:tc>
          <w:tcPr>
            <w:tcW w:w="2671" w:type="dxa"/>
          </w:tcPr>
          <w:p w14:paraId="2341143A" w14:textId="77777777" w:rsidR="00AF14E7" w:rsidRDefault="00AF14E7" w:rsidP="00003656">
            <w:pPr>
              <w:pStyle w:val="tabeltekst"/>
            </w:pPr>
            <w:r w:rsidRPr="00003656">
              <w:t>xs:string met reguliere expressie [A-Za-z0-9]</w:t>
            </w:r>
          </w:p>
          <w:p w14:paraId="1AF725DB" w14:textId="57F4F32C" w:rsidR="009E3740" w:rsidRPr="00003656" w:rsidRDefault="009E3740" w:rsidP="00FF3BD3">
            <w:pPr>
              <w:pStyle w:val="tabeltekst"/>
            </w:pPr>
            <w:r>
              <w:t>&lt;&lt;nog verder uit werken &gt;&gt;</w:t>
            </w:r>
          </w:p>
        </w:tc>
      </w:tr>
      <w:tr w:rsidR="00AF14E7" w:rsidRPr="00003656" w14:paraId="28EF3E06" w14:textId="77777777" w:rsidTr="00AF14E7">
        <w:tc>
          <w:tcPr>
            <w:tcW w:w="2489" w:type="dxa"/>
          </w:tcPr>
          <w:p w14:paraId="7CEB83D2" w14:textId="77777777" w:rsidR="00AF14E7" w:rsidRPr="00003656" w:rsidRDefault="00AF14E7" w:rsidP="00003656">
            <w:pPr>
              <w:pStyle w:val="tabeltekst"/>
            </w:pPr>
            <w:r w:rsidRPr="00003656">
              <w:t>Nn (waarbij n= 1,2,3………)</w:t>
            </w:r>
          </w:p>
        </w:tc>
        <w:tc>
          <w:tcPr>
            <w:tcW w:w="3337" w:type="dxa"/>
          </w:tcPr>
          <w:p w14:paraId="722D158F" w14:textId="77777777" w:rsidR="00AF14E7" w:rsidRPr="00003656" w:rsidRDefault="00AF14E7" w:rsidP="00003656">
            <w:pPr>
              <w:pStyle w:val="tabeltekst"/>
            </w:pPr>
            <w:r w:rsidRPr="00003656">
              <w:t>Geheel getal met maximale lengte n.</w:t>
            </w:r>
          </w:p>
        </w:tc>
        <w:tc>
          <w:tcPr>
            <w:tcW w:w="2671" w:type="dxa"/>
          </w:tcPr>
          <w:p w14:paraId="709BB366" w14:textId="77777777" w:rsidR="00FF3BD3" w:rsidRDefault="00AF14E7" w:rsidP="00155BD3">
            <w:pPr>
              <w:pStyle w:val="tabeltekst"/>
            </w:pPr>
            <w:r w:rsidRPr="00003656">
              <w:t xml:space="preserve">xs:integer </w:t>
            </w:r>
          </w:p>
          <w:p w14:paraId="46A0FBF8" w14:textId="0E834937" w:rsidR="00AF14E7" w:rsidRPr="00003656" w:rsidRDefault="00FF3BD3" w:rsidP="00155BD3">
            <w:pPr>
              <w:pStyle w:val="tabeltekst"/>
            </w:pPr>
            <w:r>
              <w:t>&lt;&lt;nog verder uit werken &gt;&gt;</w:t>
            </w:r>
          </w:p>
        </w:tc>
      </w:tr>
      <w:tr w:rsidR="00AF14E7" w:rsidRPr="00003656" w14:paraId="0A468016" w14:textId="77777777" w:rsidTr="00AF14E7">
        <w:tc>
          <w:tcPr>
            <w:tcW w:w="2489" w:type="dxa"/>
          </w:tcPr>
          <w:p w14:paraId="030F982F" w14:textId="77777777" w:rsidR="00AF14E7" w:rsidRPr="00003656" w:rsidRDefault="00AF14E7" w:rsidP="00003656">
            <w:pPr>
              <w:pStyle w:val="tabeltekst"/>
            </w:pPr>
            <w:r w:rsidRPr="00003656">
              <w:t>Nn,d (waarbij n= 2,3,4…. en d=1,2,3……</w:t>
            </w:r>
          </w:p>
        </w:tc>
        <w:tc>
          <w:tcPr>
            <w:tcW w:w="3337" w:type="dxa"/>
          </w:tcPr>
          <w:p w14:paraId="084E028B" w14:textId="345D7C46" w:rsidR="00AF14E7" w:rsidRPr="00003656" w:rsidRDefault="006B268A" w:rsidP="006B268A">
            <w:pPr>
              <w:pStyle w:val="tabeltekst"/>
            </w:pPr>
            <w:r>
              <w:t>G</w:t>
            </w:r>
            <w:r w:rsidR="00AF14E7" w:rsidRPr="00003656">
              <w:t xml:space="preserve">eheel getal met decimalen, maximale lengte is n  waarvan d cijfers achter de komma. </w:t>
            </w:r>
          </w:p>
        </w:tc>
        <w:tc>
          <w:tcPr>
            <w:tcW w:w="2671" w:type="dxa"/>
          </w:tcPr>
          <w:p w14:paraId="10337763" w14:textId="77777777" w:rsidR="00FF3BD3" w:rsidRDefault="00AF14E7" w:rsidP="00003656">
            <w:pPr>
              <w:pStyle w:val="tabeltekst"/>
            </w:pPr>
            <w:r w:rsidRPr="00003656">
              <w:t>xs:</w:t>
            </w:r>
            <w:r w:rsidR="00155BD3">
              <w:t>decimal</w:t>
            </w:r>
          </w:p>
          <w:p w14:paraId="33C43C35" w14:textId="47F7AA0B" w:rsidR="00AF14E7" w:rsidRPr="00003656" w:rsidRDefault="00FF3BD3" w:rsidP="00FF3BD3">
            <w:pPr>
              <w:pStyle w:val="tabeltekst"/>
            </w:pPr>
            <w:r>
              <w:t>&lt;&lt;nog verder uit werken &gt;&gt;</w:t>
            </w:r>
          </w:p>
        </w:tc>
      </w:tr>
      <w:tr w:rsidR="00AF14E7" w:rsidRPr="00003656" w14:paraId="1E498131" w14:textId="77777777" w:rsidTr="00AF14E7">
        <w:tc>
          <w:tcPr>
            <w:tcW w:w="2489" w:type="dxa"/>
          </w:tcPr>
          <w:p w14:paraId="4DAC711E" w14:textId="77777777" w:rsidR="00AF14E7" w:rsidRPr="00003656" w:rsidRDefault="00AF14E7" w:rsidP="00003656">
            <w:pPr>
              <w:pStyle w:val="tabeltekst"/>
            </w:pPr>
            <w:r w:rsidRPr="00003656">
              <w:t>boolean</w:t>
            </w:r>
          </w:p>
        </w:tc>
        <w:tc>
          <w:tcPr>
            <w:tcW w:w="3337" w:type="dxa"/>
          </w:tcPr>
          <w:p w14:paraId="6B7C7907" w14:textId="77777777" w:rsidR="00AF14E7" w:rsidRPr="00003656" w:rsidRDefault="00AF14E7" w:rsidP="00003656">
            <w:pPr>
              <w:pStyle w:val="tabeltekst"/>
            </w:pPr>
            <w:r w:rsidRPr="00003656">
              <w:t>J, N</w:t>
            </w:r>
          </w:p>
          <w:p w14:paraId="213C0412" w14:textId="77777777" w:rsidR="00AF14E7" w:rsidRPr="00003656" w:rsidRDefault="00AF14E7" w:rsidP="00003656">
            <w:pPr>
              <w:pStyle w:val="tabeltekst"/>
            </w:pPr>
          </w:p>
        </w:tc>
        <w:tc>
          <w:tcPr>
            <w:tcW w:w="2671" w:type="dxa"/>
          </w:tcPr>
          <w:p w14:paraId="1674EA34" w14:textId="77777777" w:rsidR="00AF14E7" w:rsidRPr="00003656" w:rsidRDefault="00AF14E7" w:rsidP="00003656">
            <w:pPr>
              <w:pStyle w:val="tabeltekst"/>
            </w:pPr>
            <w:r w:rsidRPr="00003656">
              <w:t>xs:boolean</w:t>
            </w:r>
          </w:p>
        </w:tc>
      </w:tr>
      <w:tr w:rsidR="00AF14E7" w:rsidRPr="00003656" w14:paraId="40A52E80" w14:textId="77777777" w:rsidTr="00AF14E7">
        <w:tc>
          <w:tcPr>
            <w:tcW w:w="2489" w:type="dxa"/>
          </w:tcPr>
          <w:p w14:paraId="04EE0667" w14:textId="5188D2CA" w:rsidR="00AF14E7" w:rsidRPr="00003656" w:rsidRDefault="00006E1C" w:rsidP="00003656">
            <w:pPr>
              <w:pStyle w:val="tabeltekst"/>
            </w:pPr>
            <w:r>
              <w:lastRenderedPageBreak/>
              <w:t>URI</w:t>
            </w:r>
          </w:p>
        </w:tc>
        <w:tc>
          <w:tcPr>
            <w:tcW w:w="3337" w:type="dxa"/>
          </w:tcPr>
          <w:p w14:paraId="7A942BA8" w14:textId="77777777" w:rsidR="00684CA3" w:rsidRDefault="00684CA3" w:rsidP="002F4F91">
            <w:pPr>
              <w:pStyle w:val="tabeltekst"/>
            </w:pPr>
            <w:r w:rsidRPr="00684CA3">
              <w:t>Unieke identificatie op internet conform RFC3986 en de URI-strategie Linked Open Data</w:t>
            </w:r>
          </w:p>
          <w:p w14:paraId="561C3522" w14:textId="77777777" w:rsidR="00684CA3" w:rsidRDefault="00684CA3" w:rsidP="002F4F91">
            <w:pPr>
              <w:pStyle w:val="tabeltekst"/>
            </w:pPr>
          </w:p>
          <w:p w14:paraId="3A78497A" w14:textId="215BB42F" w:rsidR="00AF14E7" w:rsidRPr="00003656" w:rsidRDefault="002D18A2" w:rsidP="002F4F91">
            <w:pPr>
              <w:pStyle w:val="tabeltekst"/>
            </w:pPr>
            <w:r>
              <w:t>G</w:t>
            </w:r>
            <w:r w:rsidR="002F4F91">
              <w:t>estandaardiseerde manier om op het internet dingen (pagina's met informatie, objecten, datasets) uniek te identificeren.</w:t>
            </w:r>
          </w:p>
        </w:tc>
        <w:tc>
          <w:tcPr>
            <w:tcW w:w="2671" w:type="dxa"/>
          </w:tcPr>
          <w:p w14:paraId="33A79FAB" w14:textId="634EB922" w:rsidR="00AF14E7" w:rsidRPr="00003656" w:rsidRDefault="00006E1C" w:rsidP="00003656">
            <w:pPr>
              <w:pStyle w:val="tabeltekst"/>
            </w:pPr>
            <w:r>
              <w:t>xs:anyURI</w:t>
            </w:r>
          </w:p>
        </w:tc>
      </w:tr>
      <w:tr w:rsidR="00AF14E7" w:rsidRPr="00003656" w14:paraId="257B0C90" w14:textId="77777777" w:rsidTr="00AF14E7">
        <w:tc>
          <w:tcPr>
            <w:tcW w:w="2489" w:type="dxa"/>
          </w:tcPr>
          <w:p w14:paraId="1BF5B400" w14:textId="77777777" w:rsidR="00AF14E7" w:rsidRPr="00003656" w:rsidRDefault="00AF14E7" w:rsidP="00003656">
            <w:pPr>
              <w:pStyle w:val="tabeltekst"/>
            </w:pPr>
            <w:r w:rsidRPr="00003656">
              <w:t>DatumMogelijkOnvolledig</w:t>
            </w:r>
          </w:p>
        </w:tc>
        <w:tc>
          <w:tcPr>
            <w:tcW w:w="3337" w:type="dxa"/>
          </w:tcPr>
          <w:p w14:paraId="3C073320" w14:textId="77777777" w:rsidR="00AF14E7" w:rsidRPr="00003656" w:rsidRDefault="00AF14E7" w:rsidP="00003656">
            <w:pPr>
              <w:pStyle w:val="tabeltekst"/>
            </w:pPr>
            <w:r w:rsidRPr="00003656">
              <w:t>De keuze van een periode in de Gregoriaanse kalender, al naar gelang de beschikbare datumelementen, uit de onderliggende subformaten datum, jaarMaand of jaar.</w:t>
            </w:r>
          </w:p>
        </w:tc>
        <w:tc>
          <w:tcPr>
            <w:tcW w:w="2671" w:type="dxa"/>
          </w:tcPr>
          <w:p w14:paraId="7B412545" w14:textId="77777777" w:rsidR="00AF14E7" w:rsidRPr="00003656" w:rsidRDefault="00AF14E7" w:rsidP="00003656">
            <w:pPr>
              <w:pStyle w:val="tabeltekst"/>
            </w:pPr>
            <w:r w:rsidRPr="00003656">
              <w:t>Keuze (minimaal en maximaal 1) uit de XML-Schema ‘primitive datatypes’:</w:t>
            </w:r>
          </w:p>
          <w:p w14:paraId="0D3FAF52" w14:textId="77777777" w:rsidR="00AF14E7" w:rsidRPr="00003656" w:rsidRDefault="00AF14E7" w:rsidP="00003656">
            <w:pPr>
              <w:pStyle w:val="tabeltekst"/>
            </w:pPr>
            <w:r w:rsidRPr="00003656">
              <w:t>xs:date</w:t>
            </w:r>
          </w:p>
          <w:p w14:paraId="5F359BF4" w14:textId="77777777" w:rsidR="00AF14E7" w:rsidRPr="00003656" w:rsidRDefault="00AF14E7" w:rsidP="00003656">
            <w:pPr>
              <w:pStyle w:val="tabeltekst"/>
            </w:pPr>
            <w:r w:rsidRPr="00003656">
              <w:t>xs:gYearMonth</w:t>
            </w:r>
          </w:p>
          <w:p w14:paraId="26ACBE34" w14:textId="77777777" w:rsidR="00AF14E7" w:rsidRPr="00003656" w:rsidRDefault="00AF14E7" w:rsidP="00003656">
            <w:pPr>
              <w:pStyle w:val="tabeltekst"/>
            </w:pPr>
            <w:r w:rsidRPr="00003656">
              <w:t>xs:gYear</w:t>
            </w:r>
          </w:p>
          <w:p w14:paraId="4C098D35" w14:textId="77777777" w:rsidR="00AF14E7" w:rsidRPr="00003656" w:rsidRDefault="00AF14E7" w:rsidP="00003656">
            <w:pPr>
              <w:pStyle w:val="tabeltekst"/>
            </w:pPr>
          </w:p>
        </w:tc>
      </w:tr>
      <w:tr w:rsidR="00AF14E7" w:rsidRPr="00003656" w14:paraId="746D1EBA" w14:textId="77777777" w:rsidTr="00AF14E7">
        <w:tc>
          <w:tcPr>
            <w:tcW w:w="2489" w:type="dxa"/>
          </w:tcPr>
          <w:p w14:paraId="7C9DAFC6" w14:textId="6564F3B0" w:rsidR="00AF14E7" w:rsidRPr="00003656" w:rsidRDefault="00AF14E7" w:rsidP="00006E1C">
            <w:pPr>
              <w:pStyle w:val="tabeltekst"/>
            </w:pPr>
            <w:r w:rsidRPr="00003656">
              <w:t>DatumMetOnzekerheid</w:t>
            </w:r>
          </w:p>
        </w:tc>
        <w:tc>
          <w:tcPr>
            <w:tcW w:w="3337" w:type="dxa"/>
          </w:tcPr>
          <w:p w14:paraId="486D395D" w14:textId="77777777" w:rsidR="00AF14E7" w:rsidRPr="00003656" w:rsidRDefault="00AF14E7" w:rsidP="00003656">
            <w:pPr>
              <w:pStyle w:val="tabeltekst"/>
            </w:pPr>
            <w:r w:rsidRPr="00003656">
              <w:t>yyyy-mm-dd waarbij dd met nullen gevuld kan zijn als de dag onbekend is, mm-dd met nullen gevuld kan zijn als de maand onbekend is, yyyy-mm-dd met nullen gevuld is als het jaar onbekend is.</w:t>
            </w:r>
          </w:p>
        </w:tc>
        <w:tc>
          <w:tcPr>
            <w:tcW w:w="2671" w:type="dxa"/>
          </w:tcPr>
          <w:p w14:paraId="213E7722" w14:textId="77777777" w:rsidR="00AF14E7" w:rsidRPr="00003656" w:rsidRDefault="00AF14E7" w:rsidP="00003656">
            <w:pPr>
              <w:pStyle w:val="tabeltekst"/>
            </w:pPr>
            <w:r w:rsidRPr="00003656">
              <w:t xml:space="preserve"> xs:</w:t>
            </w:r>
          </w:p>
        </w:tc>
      </w:tr>
      <w:tr w:rsidR="00031DF9" w:rsidRPr="00003656" w14:paraId="3792A8DA" w14:textId="77777777" w:rsidTr="00AF14E7">
        <w:tc>
          <w:tcPr>
            <w:tcW w:w="2489" w:type="dxa"/>
          </w:tcPr>
          <w:p w14:paraId="48F6E230" w14:textId="5B6BB611" w:rsidR="00031DF9" w:rsidRPr="00003656" w:rsidRDefault="00031DF9" w:rsidP="00003656">
            <w:pPr>
              <w:pStyle w:val="tabeltekst"/>
            </w:pPr>
            <w:r>
              <w:t>NEN3610Id</w:t>
            </w:r>
          </w:p>
        </w:tc>
        <w:tc>
          <w:tcPr>
            <w:tcW w:w="3337" w:type="dxa"/>
          </w:tcPr>
          <w:p w14:paraId="42502101" w14:textId="315A88D9" w:rsidR="00031DF9" w:rsidRPr="00003656" w:rsidRDefault="00E83AD2" w:rsidP="00003656">
            <w:pPr>
              <w:pStyle w:val="tabeltekst"/>
            </w:pPr>
            <w:r>
              <w:rPr>
                <w:rStyle w:val="a"/>
              </w:rPr>
              <w:t>Identificatieg</w:t>
            </w:r>
            <w:r>
              <w:rPr>
                <w:rStyle w:val="l6"/>
              </w:rPr>
              <w:t xml:space="preserve">egevens </w:t>
            </w:r>
            <w:r>
              <w:rPr>
                <w:rStyle w:val="l"/>
              </w:rPr>
              <w:t xml:space="preserve">voor de universeel unieke identificatie van een </w:t>
            </w:r>
            <w:r w:rsidR="008430FE">
              <w:rPr>
                <w:rStyle w:val="l"/>
              </w:rPr>
              <w:t>geo-</w:t>
            </w:r>
            <w:r>
              <w:rPr>
                <w:rStyle w:val="l"/>
              </w:rPr>
              <w:t>object</w:t>
            </w:r>
          </w:p>
        </w:tc>
        <w:tc>
          <w:tcPr>
            <w:tcW w:w="2671" w:type="dxa"/>
          </w:tcPr>
          <w:p w14:paraId="170F0DD7" w14:textId="77777777" w:rsidR="00031DF9" w:rsidRPr="00003656" w:rsidRDefault="00031DF9" w:rsidP="00003656">
            <w:pPr>
              <w:pStyle w:val="tabeltekst"/>
            </w:pPr>
          </w:p>
        </w:tc>
      </w:tr>
      <w:tr w:rsidR="00AF14E7" w:rsidRPr="00003656" w14:paraId="6048F660" w14:textId="77777777" w:rsidTr="00AF14E7">
        <w:tc>
          <w:tcPr>
            <w:tcW w:w="2489" w:type="dxa"/>
          </w:tcPr>
          <w:p w14:paraId="1940BB6F" w14:textId="77777777" w:rsidR="00AF14E7" w:rsidRPr="00003656" w:rsidRDefault="00AF14E7" w:rsidP="00003656">
            <w:pPr>
              <w:pStyle w:val="tabeltekst"/>
            </w:pPr>
            <w:r w:rsidRPr="00003656">
              <w:t>GM_Punt</w:t>
            </w:r>
          </w:p>
        </w:tc>
        <w:tc>
          <w:tcPr>
            <w:tcW w:w="3337" w:type="dxa"/>
          </w:tcPr>
          <w:p w14:paraId="63636086" w14:textId="34893D24" w:rsidR="00AF14E7" w:rsidRPr="00003656" w:rsidRDefault="000E0E52" w:rsidP="000E0E52">
            <w:pPr>
              <w:pStyle w:val="tabeltekst"/>
            </w:pPr>
            <w:r>
              <w:t>P</w:t>
            </w:r>
            <w:r w:rsidR="005A0D46">
              <w:t>untgeometrie</w:t>
            </w:r>
          </w:p>
        </w:tc>
        <w:tc>
          <w:tcPr>
            <w:tcW w:w="2671" w:type="dxa"/>
          </w:tcPr>
          <w:p w14:paraId="767ACE4A" w14:textId="368FAC46" w:rsidR="00AF14E7" w:rsidRPr="00003656" w:rsidRDefault="008C39BF" w:rsidP="008C39BF">
            <w:pPr>
              <w:pStyle w:val="tabeltekst"/>
            </w:pPr>
            <w:r>
              <w:t>gml:Point</w:t>
            </w:r>
          </w:p>
        </w:tc>
      </w:tr>
      <w:tr w:rsidR="00B87E1B" w:rsidRPr="00003656" w14:paraId="0A36599F" w14:textId="77777777" w:rsidTr="00AF14E7">
        <w:tc>
          <w:tcPr>
            <w:tcW w:w="2489" w:type="dxa"/>
          </w:tcPr>
          <w:p w14:paraId="6A20A6B3" w14:textId="77777777" w:rsidR="00B87E1B" w:rsidRPr="00003656" w:rsidRDefault="00B87E1B" w:rsidP="00B87E1B">
            <w:pPr>
              <w:pStyle w:val="tabeltekst"/>
            </w:pPr>
            <w:r w:rsidRPr="00003656">
              <w:t>GM_Lijn</w:t>
            </w:r>
          </w:p>
        </w:tc>
        <w:tc>
          <w:tcPr>
            <w:tcW w:w="3337" w:type="dxa"/>
          </w:tcPr>
          <w:p w14:paraId="01A81B77" w14:textId="1AC7A74F" w:rsidR="00B87E1B" w:rsidRPr="00003656" w:rsidRDefault="005A0D46" w:rsidP="00B87E1B">
            <w:pPr>
              <w:pStyle w:val="tabeltekst"/>
            </w:pPr>
            <w:r>
              <w:t>Lijngeometrie</w:t>
            </w:r>
          </w:p>
        </w:tc>
        <w:tc>
          <w:tcPr>
            <w:tcW w:w="2671" w:type="dxa"/>
          </w:tcPr>
          <w:p w14:paraId="29325011" w14:textId="2B64E622" w:rsidR="00B87E1B" w:rsidRPr="00003656" w:rsidRDefault="008C39BF" w:rsidP="00B87E1B">
            <w:pPr>
              <w:pStyle w:val="tabeltekst"/>
            </w:pPr>
            <w:r>
              <w:t>gml:Curve</w:t>
            </w:r>
          </w:p>
        </w:tc>
      </w:tr>
      <w:tr w:rsidR="00927D10" w:rsidRPr="00003656" w14:paraId="3AE14595" w14:textId="77777777" w:rsidTr="00AF14E7">
        <w:tc>
          <w:tcPr>
            <w:tcW w:w="2489" w:type="dxa"/>
          </w:tcPr>
          <w:p w14:paraId="0FCDCE06" w14:textId="7E9134D6" w:rsidR="00927D10" w:rsidRPr="00003656" w:rsidRDefault="00927D10" w:rsidP="00B87E1B">
            <w:pPr>
              <w:pStyle w:val="tabeltekst"/>
            </w:pPr>
            <w:r>
              <w:t>GM_Vlak</w:t>
            </w:r>
          </w:p>
        </w:tc>
        <w:tc>
          <w:tcPr>
            <w:tcW w:w="3337" w:type="dxa"/>
          </w:tcPr>
          <w:p w14:paraId="65657546" w14:textId="55401121" w:rsidR="00927D10" w:rsidRPr="00093185" w:rsidRDefault="005A0D46" w:rsidP="00B87E1B">
            <w:pPr>
              <w:pStyle w:val="tabeltekst"/>
            </w:pPr>
            <w:r>
              <w:t>Vlakgeometrie</w:t>
            </w:r>
          </w:p>
        </w:tc>
        <w:tc>
          <w:tcPr>
            <w:tcW w:w="2671" w:type="dxa"/>
          </w:tcPr>
          <w:p w14:paraId="0050E802" w14:textId="6723FBE9" w:rsidR="00927D10" w:rsidRDefault="00927D10" w:rsidP="00B87E1B">
            <w:pPr>
              <w:pStyle w:val="tabeltekst"/>
            </w:pPr>
            <w:r>
              <w:t>gml:Surface</w:t>
            </w:r>
          </w:p>
        </w:tc>
      </w:tr>
      <w:tr w:rsidR="00B87E1B" w:rsidRPr="00003656" w14:paraId="6CE81273" w14:textId="77777777" w:rsidTr="00AF14E7">
        <w:tc>
          <w:tcPr>
            <w:tcW w:w="2489" w:type="dxa"/>
          </w:tcPr>
          <w:p w14:paraId="6218E5A4" w14:textId="77777777" w:rsidR="00B87E1B" w:rsidRPr="00003656" w:rsidRDefault="00B87E1B" w:rsidP="00B87E1B">
            <w:pPr>
              <w:pStyle w:val="tabeltekst"/>
            </w:pPr>
            <w:r w:rsidRPr="00003656">
              <w:t>GM_MultiVlak</w:t>
            </w:r>
          </w:p>
        </w:tc>
        <w:tc>
          <w:tcPr>
            <w:tcW w:w="3337" w:type="dxa"/>
          </w:tcPr>
          <w:p w14:paraId="702EA199" w14:textId="6BE435F4" w:rsidR="00B87E1B" w:rsidRPr="00003656" w:rsidRDefault="005A0D46" w:rsidP="00B87E1B">
            <w:pPr>
              <w:pStyle w:val="tabeltekst"/>
            </w:pPr>
            <w:r>
              <w:t>Multivlakgeomtrie</w:t>
            </w:r>
          </w:p>
        </w:tc>
        <w:tc>
          <w:tcPr>
            <w:tcW w:w="2671" w:type="dxa"/>
          </w:tcPr>
          <w:p w14:paraId="47FA6B02" w14:textId="0F85C3E0" w:rsidR="00B87E1B" w:rsidRPr="00003656" w:rsidRDefault="00927D10" w:rsidP="00927D10">
            <w:pPr>
              <w:pStyle w:val="tabeltekst"/>
            </w:pPr>
            <w:r>
              <w:t>gml:MultiSurface</w:t>
            </w:r>
          </w:p>
        </w:tc>
      </w:tr>
      <w:tr w:rsidR="00B87E1B" w:rsidRPr="00003656" w14:paraId="473BB853" w14:textId="77777777" w:rsidTr="00AF14E7">
        <w:tc>
          <w:tcPr>
            <w:tcW w:w="2489" w:type="dxa"/>
          </w:tcPr>
          <w:p w14:paraId="1E18C71B" w14:textId="3627635B" w:rsidR="00B87E1B" w:rsidRPr="00003656" w:rsidRDefault="00927D10" w:rsidP="00B87E1B">
            <w:pPr>
              <w:pStyle w:val="tabeltekst"/>
            </w:pPr>
            <w:r>
              <w:t>GM_MultiPunt</w:t>
            </w:r>
          </w:p>
        </w:tc>
        <w:tc>
          <w:tcPr>
            <w:tcW w:w="3337" w:type="dxa"/>
          </w:tcPr>
          <w:p w14:paraId="379B1E11" w14:textId="6956D492" w:rsidR="00B87E1B" w:rsidRPr="00003656" w:rsidRDefault="005A0D46" w:rsidP="00B87E1B">
            <w:pPr>
              <w:pStyle w:val="tabeltekst"/>
            </w:pPr>
            <w:r>
              <w:t>Multipuntgeometrie</w:t>
            </w:r>
          </w:p>
        </w:tc>
        <w:tc>
          <w:tcPr>
            <w:tcW w:w="2671" w:type="dxa"/>
          </w:tcPr>
          <w:p w14:paraId="54DD420C" w14:textId="77CF8317" w:rsidR="00B87E1B" w:rsidRPr="00003656" w:rsidRDefault="00927D10" w:rsidP="00B87E1B">
            <w:pPr>
              <w:pStyle w:val="tabeltekst"/>
            </w:pPr>
            <w:r>
              <w:t>gml:MultiPoint</w:t>
            </w:r>
          </w:p>
        </w:tc>
      </w:tr>
      <w:tr w:rsidR="00927D10" w:rsidRPr="00003656" w14:paraId="5008A695" w14:textId="77777777" w:rsidTr="00AF14E7">
        <w:tc>
          <w:tcPr>
            <w:tcW w:w="2489" w:type="dxa"/>
          </w:tcPr>
          <w:p w14:paraId="65025FE9" w14:textId="301A3857" w:rsidR="00927D10" w:rsidRDefault="00927D10" w:rsidP="00B87E1B">
            <w:pPr>
              <w:pStyle w:val="tabeltekst"/>
            </w:pPr>
            <w:r>
              <w:t>GM_MultiLijn</w:t>
            </w:r>
          </w:p>
        </w:tc>
        <w:tc>
          <w:tcPr>
            <w:tcW w:w="3337" w:type="dxa"/>
          </w:tcPr>
          <w:p w14:paraId="27265187" w14:textId="0AF60621" w:rsidR="00927D10" w:rsidRPr="00093185" w:rsidRDefault="005A0D46" w:rsidP="00B87E1B">
            <w:pPr>
              <w:pStyle w:val="tabeltekst"/>
            </w:pPr>
            <w:r>
              <w:t>Multilijngeometrie</w:t>
            </w:r>
          </w:p>
        </w:tc>
        <w:tc>
          <w:tcPr>
            <w:tcW w:w="2671" w:type="dxa"/>
          </w:tcPr>
          <w:p w14:paraId="04126065" w14:textId="2DDBA8CF" w:rsidR="00927D10" w:rsidRDefault="00927D10" w:rsidP="00B87E1B">
            <w:pPr>
              <w:pStyle w:val="tabeltekst"/>
            </w:pPr>
            <w:r>
              <w:t>gml:MultiCurve</w:t>
            </w:r>
          </w:p>
        </w:tc>
      </w:tr>
      <w:tr w:rsidR="00927D10" w:rsidRPr="00003656" w14:paraId="2F4CCDAC" w14:textId="77777777" w:rsidTr="00AF14E7">
        <w:tc>
          <w:tcPr>
            <w:tcW w:w="2489" w:type="dxa"/>
          </w:tcPr>
          <w:p w14:paraId="51240F38" w14:textId="27C51F07" w:rsidR="00927D10" w:rsidRPr="00003656" w:rsidRDefault="00927D10" w:rsidP="00B87E1B">
            <w:pPr>
              <w:pStyle w:val="tabeltekst"/>
            </w:pPr>
            <w:r>
              <w:t>GM_Geometry</w:t>
            </w:r>
          </w:p>
        </w:tc>
        <w:tc>
          <w:tcPr>
            <w:tcW w:w="3337" w:type="dxa"/>
          </w:tcPr>
          <w:p w14:paraId="6F68A664" w14:textId="77777777" w:rsidR="00927D10" w:rsidRPr="00093185" w:rsidRDefault="00927D10" w:rsidP="00B87E1B">
            <w:pPr>
              <w:pStyle w:val="tabeltekst"/>
            </w:pPr>
          </w:p>
        </w:tc>
        <w:tc>
          <w:tcPr>
            <w:tcW w:w="2671" w:type="dxa"/>
          </w:tcPr>
          <w:p w14:paraId="1CC43C5F" w14:textId="6CBE729A" w:rsidR="00927D10" w:rsidRPr="00003656" w:rsidRDefault="00927D10" w:rsidP="00B87E1B">
            <w:pPr>
              <w:pStyle w:val="tabeltekst"/>
            </w:pPr>
            <w:r>
              <w:t>gml:Geometry</w:t>
            </w:r>
          </w:p>
        </w:tc>
      </w:tr>
      <w:tr w:rsidR="00927D10" w:rsidRPr="00003656" w14:paraId="7E03A946" w14:textId="77777777" w:rsidTr="00AF14E7">
        <w:tc>
          <w:tcPr>
            <w:tcW w:w="2489" w:type="dxa"/>
          </w:tcPr>
          <w:p w14:paraId="474FFB4C" w14:textId="62042685" w:rsidR="00927D10" w:rsidRPr="00003656" w:rsidRDefault="00927D10" w:rsidP="00B87E1B">
            <w:pPr>
              <w:pStyle w:val="tabeltekst"/>
            </w:pPr>
            <w:r>
              <w:t>GM_MultiGeometry</w:t>
            </w:r>
          </w:p>
        </w:tc>
        <w:tc>
          <w:tcPr>
            <w:tcW w:w="3337" w:type="dxa"/>
          </w:tcPr>
          <w:p w14:paraId="6268712B" w14:textId="77777777" w:rsidR="00927D10" w:rsidRPr="00093185" w:rsidRDefault="00927D10" w:rsidP="00B87E1B">
            <w:pPr>
              <w:pStyle w:val="tabeltekst"/>
            </w:pPr>
          </w:p>
        </w:tc>
        <w:tc>
          <w:tcPr>
            <w:tcW w:w="2671" w:type="dxa"/>
          </w:tcPr>
          <w:p w14:paraId="5BCA614D" w14:textId="4C790930" w:rsidR="00927D10" w:rsidRPr="00003656" w:rsidRDefault="00927D10" w:rsidP="00B87E1B">
            <w:pPr>
              <w:pStyle w:val="tabeltekst"/>
            </w:pPr>
            <w:r>
              <w:t>gml:MultiGeometry</w:t>
            </w:r>
          </w:p>
        </w:tc>
      </w:tr>
      <w:tr w:rsidR="00FF3BD3" w:rsidRPr="00003656" w14:paraId="021A2A87" w14:textId="77777777" w:rsidTr="00AF14E7">
        <w:tc>
          <w:tcPr>
            <w:tcW w:w="2489" w:type="dxa"/>
          </w:tcPr>
          <w:p w14:paraId="02FEDAD7" w14:textId="6C611E66" w:rsidR="00FF3BD3" w:rsidRDefault="00FF3BD3" w:rsidP="0037031A">
            <w:pPr>
              <w:pStyle w:val="tabeltekst"/>
            </w:pPr>
            <w:r>
              <w:t>GM_</w:t>
            </w:r>
            <w:r w:rsidR="0037031A">
              <w:t>Volume</w:t>
            </w:r>
          </w:p>
        </w:tc>
        <w:tc>
          <w:tcPr>
            <w:tcW w:w="3337" w:type="dxa"/>
          </w:tcPr>
          <w:p w14:paraId="061E1438" w14:textId="77777777" w:rsidR="00FF3BD3" w:rsidRPr="00093185" w:rsidRDefault="00FF3BD3" w:rsidP="00B87E1B">
            <w:pPr>
              <w:pStyle w:val="tabeltekst"/>
            </w:pPr>
          </w:p>
        </w:tc>
        <w:tc>
          <w:tcPr>
            <w:tcW w:w="2671" w:type="dxa"/>
          </w:tcPr>
          <w:p w14:paraId="4AFA5EF8" w14:textId="574C7CCE" w:rsidR="00FF3BD3" w:rsidRDefault="0037031A" w:rsidP="00B87E1B">
            <w:pPr>
              <w:pStyle w:val="tabeltekst"/>
            </w:pPr>
            <w:r>
              <w:t>gml:Solid</w:t>
            </w:r>
          </w:p>
        </w:tc>
      </w:tr>
      <w:tr w:rsidR="00B87E1B" w:rsidRPr="00003656" w14:paraId="03A58228" w14:textId="77777777" w:rsidTr="00AF14E7">
        <w:tc>
          <w:tcPr>
            <w:tcW w:w="2489" w:type="dxa"/>
          </w:tcPr>
          <w:p w14:paraId="591B2C8E" w14:textId="60E133D0" w:rsidR="00B87E1B" w:rsidRPr="00003656" w:rsidRDefault="00B87E1B" w:rsidP="00B87E1B">
            <w:pPr>
              <w:pStyle w:val="tabeltekst"/>
            </w:pPr>
            <w:r w:rsidRPr="00003656">
              <w:t>Union</w:t>
            </w:r>
            <w:r w:rsidR="00AD39D1">
              <w:rPr>
                <w:rStyle w:val="Voetnootmarkering"/>
              </w:rPr>
              <w:footnoteReference w:id="1"/>
            </w:r>
            <w:r w:rsidRPr="00003656">
              <w:t xml:space="preserve"> PuntLijn(Multi)Vlak</w:t>
            </w:r>
          </w:p>
        </w:tc>
        <w:tc>
          <w:tcPr>
            <w:tcW w:w="3337" w:type="dxa"/>
          </w:tcPr>
          <w:p w14:paraId="02892CB7" w14:textId="397CBAE7" w:rsidR="00B87E1B" w:rsidRPr="00003656" w:rsidRDefault="00AD39D1" w:rsidP="00AD39D1">
            <w:pPr>
              <w:pStyle w:val="tabeltekst"/>
            </w:pPr>
            <w:r>
              <w:t>B</w:t>
            </w:r>
            <w:r w:rsidR="005A0D46">
              <w:t>etreft of puntgeometrie of lijngeometrie of vlakgeometrie of multivlakgeometrie</w:t>
            </w:r>
          </w:p>
        </w:tc>
        <w:tc>
          <w:tcPr>
            <w:tcW w:w="2671" w:type="dxa"/>
          </w:tcPr>
          <w:p w14:paraId="638515E3" w14:textId="77777777" w:rsidR="00B87E1B" w:rsidRPr="00003656" w:rsidRDefault="00B87E1B" w:rsidP="00B87E1B">
            <w:pPr>
              <w:pStyle w:val="tabeltekst"/>
            </w:pPr>
          </w:p>
        </w:tc>
      </w:tr>
      <w:tr w:rsidR="00B87E1B" w:rsidRPr="00003656" w14:paraId="51BCD8E5" w14:textId="77777777" w:rsidTr="00AF14E7">
        <w:tc>
          <w:tcPr>
            <w:tcW w:w="2489" w:type="dxa"/>
          </w:tcPr>
          <w:p w14:paraId="12B0810B" w14:textId="6CFE00FC" w:rsidR="00B87E1B" w:rsidRPr="00003656" w:rsidRDefault="00AD39D1" w:rsidP="00B87E1B">
            <w:pPr>
              <w:pStyle w:val="tabeltekst"/>
            </w:pPr>
            <w:r>
              <w:t>Union LijnVlak</w:t>
            </w:r>
          </w:p>
        </w:tc>
        <w:tc>
          <w:tcPr>
            <w:tcW w:w="3337" w:type="dxa"/>
          </w:tcPr>
          <w:p w14:paraId="18533BF2" w14:textId="37902EFA" w:rsidR="00B87E1B" w:rsidRPr="00003656" w:rsidRDefault="00AD39D1" w:rsidP="00B87E1B">
            <w:pPr>
              <w:pStyle w:val="tabeltekst"/>
            </w:pPr>
            <w:r>
              <w:t>Betreft lijngeometrie of vlakgeometrie</w:t>
            </w:r>
          </w:p>
        </w:tc>
        <w:tc>
          <w:tcPr>
            <w:tcW w:w="2671" w:type="dxa"/>
          </w:tcPr>
          <w:p w14:paraId="4C2F6830" w14:textId="5FC36CE1" w:rsidR="00B87E1B" w:rsidRPr="00003656" w:rsidRDefault="00B87E1B" w:rsidP="00B87E1B">
            <w:pPr>
              <w:pStyle w:val="tabeltekst"/>
            </w:pPr>
          </w:p>
        </w:tc>
      </w:tr>
      <w:tr w:rsidR="00AD39D1" w:rsidRPr="00003656" w14:paraId="2F9CB105" w14:textId="77777777" w:rsidTr="00AF14E7">
        <w:tc>
          <w:tcPr>
            <w:tcW w:w="2489" w:type="dxa"/>
          </w:tcPr>
          <w:p w14:paraId="207798CE" w14:textId="0CDCAA48" w:rsidR="00AD39D1" w:rsidRDefault="00AD39D1" w:rsidP="00B87E1B">
            <w:pPr>
              <w:pStyle w:val="tabeltekst"/>
            </w:pPr>
            <w:r>
              <w:t>Union (Multi)Lijn(Multi)Vlak</w:t>
            </w:r>
          </w:p>
        </w:tc>
        <w:tc>
          <w:tcPr>
            <w:tcW w:w="3337" w:type="dxa"/>
          </w:tcPr>
          <w:p w14:paraId="272DCEE2" w14:textId="61ECF54F" w:rsidR="00AD39D1" w:rsidRPr="00093185" w:rsidRDefault="00AD39D1" w:rsidP="00B87E1B">
            <w:pPr>
              <w:pStyle w:val="tabeltekst"/>
            </w:pPr>
            <w:r>
              <w:t>Betreft lijngeometrie of multilijngeometrie of vlakgeometrie of multivlakgeometrie</w:t>
            </w:r>
          </w:p>
        </w:tc>
        <w:tc>
          <w:tcPr>
            <w:tcW w:w="2671" w:type="dxa"/>
          </w:tcPr>
          <w:p w14:paraId="236688D9" w14:textId="77777777" w:rsidR="00AD39D1" w:rsidRPr="00003656" w:rsidRDefault="00AD39D1" w:rsidP="00B87E1B">
            <w:pPr>
              <w:pStyle w:val="tabeltekst"/>
            </w:pPr>
          </w:p>
        </w:tc>
      </w:tr>
      <w:tr w:rsidR="00AD39D1" w:rsidRPr="00003656" w14:paraId="34EBA4C8" w14:textId="77777777" w:rsidTr="00AF14E7">
        <w:tc>
          <w:tcPr>
            <w:tcW w:w="2489" w:type="dxa"/>
          </w:tcPr>
          <w:p w14:paraId="5EE3A144" w14:textId="6749245E" w:rsidR="00AD39D1" w:rsidRDefault="00AD39D1" w:rsidP="00B87E1B">
            <w:pPr>
              <w:pStyle w:val="tabeltekst"/>
            </w:pPr>
            <w:r>
              <w:t>Union PuntLijn</w:t>
            </w:r>
          </w:p>
        </w:tc>
        <w:tc>
          <w:tcPr>
            <w:tcW w:w="3337" w:type="dxa"/>
          </w:tcPr>
          <w:p w14:paraId="5DAE909B" w14:textId="3E5193D8" w:rsidR="00AD39D1" w:rsidRPr="00093185" w:rsidRDefault="00AD39D1" w:rsidP="00B87E1B">
            <w:pPr>
              <w:pStyle w:val="tabeltekst"/>
            </w:pPr>
            <w:r>
              <w:t>Betreft puntgeometrie of lijngeometrie</w:t>
            </w:r>
          </w:p>
        </w:tc>
        <w:tc>
          <w:tcPr>
            <w:tcW w:w="2671" w:type="dxa"/>
          </w:tcPr>
          <w:p w14:paraId="0CEE8186" w14:textId="77777777" w:rsidR="00AD39D1" w:rsidRDefault="00AD39D1" w:rsidP="00B87E1B">
            <w:pPr>
              <w:pStyle w:val="tabeltekst"/>
            </w:pPr>
          </w:p>
        </w:tc>
      </w:tr>
      <w:tr w:rsidR="00AD39D1" w:rsidRPr="00003656" w14:paraId="2971FA74" w14:textId="77777777" w:rsidTr="00AF14E7">
        <w:tc>
          <w:tcPr>
            <w:tcW w:w="2489" w:type="dxa"/>
          </w:tcPr>
          <w:p w14:paraId="6DF090F1" w14:textId="1C998DDA" w:rsidR="00AD39D1" w:rsidRDefault="00AD39D1" w:rsidP="00B87E1B">
            <w:pPr>
              <w:pStyle w:val="tabeltekst"/>
            </w:pPr>
            <w:r>
              <w:t>Union PuntLijnVlak</w:t>
            </w:r>
          </w:p>
        </w:tc>
        <w:tc>
          <w:tcPr>
            <w:tcW w:w="3337" w:type="dxa"/>
          </w:tcPr>
          <w:p w14:paraId="40F54F7B" w14:textId="11F51AB5" w:rsidR="00AD39D1" w:rsidRPr="00093185" w:rsidRDefault="00AD39D1" w:rsidP="00B87E1B">
            <w:pPr>
              <w:pStyle w:val="tabeltekst"/>
            </w:pPr>
            <w:r>
              <w:t>Betreft puntgeometrie of lijngeometrie of vlakgeometrie</w:t>
            </w:r>
          </w:p>
        </w:tc>
        <w:tc>
          <w:tcPr>
            <w:tcW w:w="2671" w:type="dxa"/>
          </w:tcPr>
          <w:p w14:paraId="1DF70B1C" w14:textId="77777777" w:rsidR="00AD39D1" w:rsidRDefault="00AD39D1" w:rsidP="00B87E1B">
            <w:pPr>
              <w:pStyle w:val="tabeltekst"/>
            </w:pPr>
          </w:p>
        </w:tc>
      </w:tr>
      <w:tr w:rsidR="00AD39D1" w:rsidRPr="00003656" w14:paraId="7451D1B5" w14:textId="77777777" w:rsidTr="00AF14E7">
        <w:tc>
          <w:tcPr>
            <w:tcW w:w="2489" w:type="dxa"/>
          </w:tcPr>
          <w:p w14:paraId="21A8B9A6" w14:textId="7D0145B3" w:rsidR="00AD39D1" w:rsidRDefault="00AD39D1" w:rsidP="00B87E1B">
            <w:pPr>
              <w:pStyle w:val="tabeltekst"/>
            </w:pPr>
            <w:r>
              <w:t>Union VlakMultiVlak</w:t>
            </w:r>
          </w:p>
        </w:tc>
        <w:tc>
          <w:tcPr>
            <w:tcW w:w="3337" w:type="dxa"/>
          </w:tcPr>
          <w:p w14:paraId="60E6D7FD" w14:textId="0AB51B33" w:rsidR="00AD39D1" w:rsidRPr="00093185" w:rsidRDefault="00AD39D1" w:rsidP="00B87E1B">
            <w:pPr>
              <w:pStyle w:val="tabeltekst"/>
            </w:pPr>
            <w:r>
              <w:t>Betreft vlakgeometrie og multivlakgeometrie</w:t>
            </w:r>
          </w:p>
        </w:tc>
        <w:tc>
          <w:tcPr>
            <w:tcW w:w="2671" w:type="dxa"/>
          </w:tcPr>
          <w:p w14:paraId="12F8F814" w14:textId="77777777" w:rsidR="00AD39D1" w:rsidRDefault="00AD39D1" w:rsidP="00B87E1B">
            <w:pPr>
              <w:pStyle w:val="tabeltekst"/>
            </w:pPr>
          </w:p>
        </w:tc>
      </w:tr>
    </w:tbl>
    <w:p w14:paraId="7F7EF718" w14:textId="77777777" w:rsidR="00AF14E7" w:rsidRDefault="00AF14E7" w:rsidP="00AF14E7">
      <w:pPr>
        <w:spacing w:after="276"/>
        <w:ind w:left="19" w:right="5"/>
      </w:pPr>
    </w:p>
    <w:p w14:paraId="44DA4742" w14:textId="6BBB3B24" w:rsidR="00AF14E7" w:rsidRDefault="00AF14E7" w:rsidP="004E43D3">
      <w:pPr>
        <w:pStyle w:val="Kop2"/>
        <w:numPr>
          <w:ilvl w:val="1"/>
          <w:numId w:val="39"/>
        </w:numPr>
      </w:pPr>
      <w:bookmarkStart w:id="101" w:name="_Toc403039450"/>
      <w:bookmarkStart w:id="102" w:name="_Toc403039751"/>
      <w:bookmarkStart w:id="103" w:name="_Toc403656742"/>
      <w:r w:rsidRPr="000E0E52">
        <w:t>Syntax unieke aanduiding objecttype</w:t>
      </w:r>
      <w:bookmarkEnd w:id="101"/>
      <w:bookmarkEnd w:id="102"/>
      <w:bookmarkEnd w:id="103"/>
    </w:p>
    <w:tbl>
      <w:tblPr>
        <w:tblStyle w:val="Tabelraster"/>
        <w:tblW w:w="0" w:type="auto"/>
        <w:tblInd w:w="19" w:type="dxa"/>
        <w:tblLook w:val="04A0" w:firstRow="1" w:lastRow="0" w:firstColumn="1" w:lastColumn="0" w:noHBand="0" w:noVBand="1"/>
      </w:tblPr>
      <w:tblGrid>
        <w:gridCol w:w="2835"/>
        <w:gridCol w:w="2829"/>
        <w:gridCol w:w="2829"/>
      </w:tblGrid>
      <w:tr w:rsidR="00AF14E7" w14:paraId="6841396A" w14:textId="77777777" w:rsidTr="00003656">
        <w:tc>
          <w:tcPr>
            <w:tcW w:w="2835" w:type="dxa"/>
            <w:shd w:val="clear" w:color="auto" w:fill="F2F2F2" w:themeFill="background2" w:themeFillShade="F2"/>
          </w:tcPr>
          <w:p w14:paraId="04EC8C6B" w14:textId="7DAC0601" w:rsidR="00AF14E7" w:rsidRPr="00003656" w:rsidRDefault="00EE0E7D" w:rsidP="00EE0E7D">
            <w:pPr>
              <w:pStyle w:val="tabeltekst"/>
              <w:rPr>
                <w:b/>
              </w:rPr>
            </w:pPr>
            <w:r>
              <w:rPr>
                <w:b/>
              </w:rPr>
              <w:t>U</w:t>
            </w:r>
            <w:r w:rsidR="00AF14E7" w:rsidRPr="00003656">
              <w:rPr>
                <w:b/>
              </w:rPr>
              <w:t>nieke aanduiding in IM</w:t>
            </w:r>
          </w:p>
        </w:tc>
        <w:tc>
          <w:tcPr>
            <w:tcW w:w="2829" w:type="dxa"/>
            <w:shd w:val="clear" w:color="auto" w:fill="F2F2F2" w:themeFill="background2" w:themeFillShade="F2"/>
          </w:tcPr>
          <w:p w14:paraId="01D38565" w14:textId="77777777" w:rsidR="00AF14E7" w:rsidRPr="00003656" w:rsidRDefault="00AF14E7" w:rsidP="00003656">
            <w:pPr>
              <w:pStyle w:val="tabeltekst"/>
              <w:rPr>
                <w:b/>
              </w:rPr>
            </w:pPr>
            <w:r w:rsidRPr="00003656">
              <w:rPr>
                <w:b/>
              </w:rPr>
              <w:t>Betekenis</w:t>
            </w:r>
          </w:p>
        </w:tc>
        <w:tc>
          <w:tcPr>
            <w:tcW w:w="2829" w:type="dxa"/>
            <w:shd w:val="clear" w:color="auto" w:fill="FFFFFF" w:themeFill="background2"/>
          </w:tcPr>
          <w:p w14:paraId="2AB120BA" w14:textId="3EC3939B" w:rsidR="00AF14E7" w:rsidRPr="00003656" w:rsidRDefault="00574DF8" w:rsidP="00003656">
            <w:pPr>
              <w:pStyle w:val="tabeltekst"/>
              <w:rPr>
                <w:b/>
              </w:rPr>
            </w:pPr>
            <w:r>
              <w:rPr>
                <w:b/>
              </w:rPr>
              <w:t>Voorbeeld</w:t>
            </w:r>
          </w:p>
        </w:tc>
      </w:tr>
      <w:tr w:rsidR="00AF14E7" w14:paraId="7E338471" w14:textId="77777777" w:rsidTr="00AF14E7">
        <w:tc>
          <w:tcPr>
            <w:tcW w:w="2835" w:type="dxa"/>
          </w:tcPr>
          <w:p w14:paraId="2944910B" w14:textId="23251CEA" w:rsidR="00AF14E7" w:rsidRDefault="005A02E9" w:rsidP="005A02E9">
            <w:pPr>
              <w:pStyle w:val="tabeltekst"/>
            </w:pPr>
            <w:r>
              <w:t>(Naam attribuutsoort)</w:t>
            </w:r>
          </w:p>
        </w:tc>
        <w:tc>
          <w:tcPr>
            <w:tcW w:w="2829" w:type="dxa"/>
          </w:tcPr>
          <w:p w14:paraId="467D1E4D" w14:textId="09A209B2" w:rsidR="00AF14E7" w:rsidRDefault="00AF14E7" w:rsidP="00003656">
            <w:pPr>
              <w:pStyle w:val="tabeltekst"/>
            </w:pPr>
            <w:r>
              <w:t>Unieke aanduiding is opgebouwd uit één attribuut</w:t>
            </w:r>
            <w:r w:rsidR="005A02E9">
              <w:t>soort</w:t>
            </w:r>
            <w:r>
              <w:t xml:space="preserve"> van het objecttype.</w:t>
            </w:r>
          </w:p>
          <w:p w14:paraId="49003881" w14:textId="23817F47" w:rsidR="00AF14E7" w:rsidRDefault="00EA67A4" w:rsidP="00003656">
            <w:pPr>
              <w:pStyle w:val="tabeltekst"/>
            </w:pPr>
            <w:r>
              <w:t>Via apo</w:t>
            </w:r>
            <w:r w:rsidR="00AF14E7">
              <w:t>strofes wordt verwezen naar het betreffende attribuutsoort uit het informatiemodel</w:t>
            </w:r>
          </w:p>
        </w:tc>
        <w:tc>
          <w:tcPr>
            <w:tcW w:w="2829" w:type="dxa"/>
          </w:tcPr>
          <w:p w14:paraId="2DFBDB0E" w14:textId="2E84B6E2" w:rsidR="00574DF8" w:rsidRDefault="00574DF8" w:rsidP="00003656">
            <w:pPr>
              <w:pStyle w:val="tabeltekst"/>
            </w:pPr>
            <w:r>
              <w:t xml:space="preserve">Unieke aanduiding </w:t>
            </w:r>
            <w:r w:rsidR="00EE0E7D">
              <w:t>PAND</w:t>
            </w:r>
            <w:r>
              <w:t>:</w:t>
            </w:r>
          </w:p>
          <w:p w14:paraId="2884801C" w14:textId="36E6A9AA" w:rsidR="00AF14E7" w:rsidRDefault="005A02E9" w:rsidP="00EE0E7D">
            <w:pPr>
              <w:pStyle w:val="tabeltekst"/>
            </w:pPr>
            <w:r>
              <w:t>‘</w:t>
            </w:r>
            <w:r w:rsidR="00EE0E7D">
              <w:t>Pandidentificatie</w:t>
            </w:r>
            <w:r w:rsidR="00574DF8">
              <w:t>’</w:t>
            </w:r>
          </w:p>
        </w:tc>
      </w:tr>
      <w:tr w:rsidR="00AF14E7" w14:paraId="6DE4B26F" w14:textId="77777777" w:rsidTr="00AF14E7">
        <w:tc>
          <w:tcPr>
            <w:tcW w:w="2835" w:type="dxa"/>
          </w:tcPr>
          <w:p w14:paraId="196CCDD4" w14:textId="223FC814" w:rsidR="00AF14E7" w:rsidRDefault="005A02E9" w:rsidP="005A02E9">
            <w:pPr>
              <w:pStyle w:val="tabeltekst"/>
            </w:pPr>
            <w:r>
              <w:t>(</w:t>
            </w:r>
            <w:r w:rsidR="00AF14E7">
              <w:t>Naam attr</w:t>
            </w:r>
            <w:r w:rsidR="00783032">
              <w:t>i</w:t>
            </w:r>
            <w:r w:rsidR="00AF14E7">
              <w:t>buutsoort1</w:t>
            </w:r>
            <w:r>
              <w:t>), (Naam attr</w:t>
            </w:r>
            <w:r w:rsidR="00783032">
              <w:t>i</w:t>
            </w:r>
            <w:r>
              <w:t>buutsoort2),….</w:t>
            </w:r>
          </w:p>
        </w:tc>
        <w:tc>
          <w:tcPr>
            <w:tcW w:w="2829" w:type="dxa"/>
          </w:tcPr>
          <w:p w14:paraId="7E20EB58" w14:textId="365C74E3" w:rsidR="00AF14E7" w:rsidRDefault="00AF14E7" w:rsidP="00003656">
            <w:pPr>
              <w:pStyle w:val="tabeltekst"/>
            </w:pPr>
            <w:r>
              <w:t xml:space="preserve">Unieke aanduiding is opgebouwd uit een combinatie van twee of </w:t>
            </w:r>
            <w:r w:rsidR="002D18A2">
              <w:t xml:space="preserve">meer </w:t>
            </w:r>
            <w:r>
              <w:t>attr</w:t>
            </w:r>
            <w:r w:rsidR="002D18A2">
              <w:t>i</w:t>
            </w:r>
            <w:r>
              <w:t>bu</w:t>
            </w:r>
            <w:r w:rsidR="002D18A2">
              <w:t>u</w:t>
            </w:r>
            <w:r>
              <w:t>t</w:t>
            </w:r>
            <w:r w:rsidR="002D18A2">
              <w:t>soorten</w:t>
            </w:r>
            <w:r>
              <w:t xml:space="preserve"> van het objecttype.</w:t>
            </w:r>
          </w:p>
          <w:p w14:paraId="4FF18B0D" w14:textId="1759B1DD" w:rsidR="00AF14E7" w:rsidRDefault="00EA67A4" w:rsidP="00003656">
            <w:pPr>
              <w:pStyle w:val="tabeltekst"/>
            </w:pPr>
            <w:r>
              <w:t>Via apo</w:t>
            </w:r>
            <w:r w:rsidR="00AF14E7">
              <w:t>trofes wordt verwezen naar de betreffende attribuutsoorten uit het informatiemodel</w:t>
            </w:r>
          </w:p>
        </w:tc>
        <w:tc>
          <w:tcPr>
            <w:tcW w:w="2829" w:type="dxa"/>
          </w:tcPr>
          <w:p w14:paraId="007043C6" w14:textId="599DB8EC" w:rsidR="00AF14E7" w:rsidRDefault="00AF14E7" w:rsidP="00574DF8">
            <w:pPr>
              <w:pStyle w:val="tabeltekst"/>
            </w:pPr>
          </w:p>
        </w:tc>
      </w:tr>
      <w:tr w:rsidR="00AF14E7" w14:paraId="03C977FA" w14:textId="77777777" w:rsidTr="00AF14E7">
        <w:tc>
          <w:tcPr>
            <w:tcW w:w="2835" w:type="dxa"/>
          </w:tcPr>
          <w:p w14:paraId="799E2C4E" w14:textId="5FE24BAD" w:rsidR="00AF14E7" w:rsidRDefault="005A02E9" w:rsidP="00684CA3">
            <w:pPr>
              <w:pStyle w:val="tabeltekst"/>
            </w:pPr>
            <w:r>
              <w:t>Combinatie van de (</w:t>
            </w:r>
            <w:r w:rsidR="00AF14E7">
              <w:t>Naam attr</w:t>
            </w:r>
            <w:r w:rsidR="00783032">
              <w:t>i</w:t>
            </w:r>
            <w:r w:rsidR="00AF14E7">
              <w:t>buutsoort1</w:t>
            </w:r>
            <w:r>
              <w:t>), (N</w:t>
            </w:r>
            <w:r w:rsidR="00AF14E7">
              <w:t>aam attribuutsoor</w:t>
            </w:r>
            <w:r w:rsidR="00DC55A3">
              <w:t>t</w:t>
            </w:r>
            <w:r>
              <w:t>2)</w:t>
            </w:r>
            <w:r w:rsidR="00783032">
              <w:t xml:space="preserve">, </w:t>
            </w:r>
            <w:r w:rsidR="00684CA3">
              <w:t xml:space="preserve">….. </w:t>
            </w:r>
            <w:r>
              <w:t>en (</w:t>
            </w:r>
            <w:r w:rsidR="00DC55A3">
              <w:t>N</w:t>
            </w:r>
            <w:r>
              <w:t>aam objecttype)</w:t>
            </w:r>
          </w:p>
        </w:tc>
        <w:tc>
          <w:tcPr>
            <w:tcW w:w="2829" w:type="dxa"/>
          </w:tcPr>
          <w:p w14:paraId="28697AFF" w14:textId="1B3A830C" w:rsidR="00B2266A" w:rsidRDefault="00AF14E7" w:rsidP="00003656">
            <w:pPr>
              <w:pStyle w:val="tabeltekst"/>
            </w:pPr>
            <w:r>
              <w:t>Unieke aanduiding is opgebouwd</w:t>
            </w:r>
            <w:r w:rsidR="002D18A2">
              <w:t xml:space="preserve"> uit een combinatie van </w:t>
            </w:r>
            <w:r>
              <w:t>attribu</w:t>
            </w:r>
            <w:r w:rsidR="002D18A2">
              <w:t>u</w:t>
            </w:r>
            <w:r>
              <w:t>t</w:t>
            </w:r>
            <w:r w:rsidR="002D18A2">
              <w:t>soorten</w:t>
            </w:r>
            <w:r>
              <w:t xml:space="preserve"> van het objecttype en de unieke aanduiding van een gerelateerd objecttype</w:t>
            </w:r>
            <w:r w:rsidR="00B2266A">
              <w:t>.</w:t>
            </w:r>
          </w:p>
          <w:p w14:paraId="4416ABF0" w14:textId="259E6F3B" w:rsidR="00AF14E7" w:rsidRDefault="00EA67A4" w:rsidP="009E3740">
            <w:pPr>
              <w:pStyle w:val="tabeltekst"/>
            </w:pPr>
            <w:r>
              <w:t>Via apo</w:t>
            </w:r>
            <w:r w:rsidR="00B2266A">
              <w:t xml:space="preserve">strofes wordt verwezen naar de betreffende attribuutsoorten uit het informatiemodel en </w:t>
            </w:r>
            <w:r w:rsidR="009E3740">
              <w:t xml:space="preserve">de unieke aanduiding van het gerelateerde </w:t>
            </w:r>
            <w:r w:rsidR="00B2266A">
              <w:t>objecttype.</w:t>
            </w:r>
          </w:p>
        </w:tc>
        <w:tc>
          <w:tcPr>
            <w:tcW w:w="2829" w:type="dxa"/>
          </w:tcPr>
          <w:p w14:paraId="1238C65F" w14:textId="77777777" w:rsidR="00574DF8" w:rsidRDefault="00574DF8" w:rsidP="00003656">
            <w:pPr>
              <w:pStyle w:val="tabeltekst"/>
            </w:pPr>
            <w:r>
              <w:t>Unieke aanduiding BUURT:</w:t>
            </w:r>
          </w:p>
          <w:p w14:paraId="1626E661" w14:textId="185B38D4" w:rsidR="00783032" w:rsidRDefault="00783032" w:rsidP="00783032">
            <w:pPr>
              <w:pStyle w:val="tabeltekst"/>
            </w:pPr>
            <w:r w:rsidRPr="00574DF8">
              <w:t xml:space="preserve">Combinatie </w:t>
            </w:r>
            <w:r>
              <w:t>van de unieke aanduiding van de ‘</w:t>
            </w:r>
            <w:r w:rsidRPr="00574DF8">
              <w:t>WIJK</w:t>
            </w:r>
            <w:r>
              <w:t>’</w:t>
            </w:r>
            <w:r w:rsidRPr="00574DF8">
              <w:t xml:space="preserve"> waarin de BUURT gelegen is met de </w:t>
            </w:r>
            <w:r>
              <w:t>‘</w:t>
            </w:r>
            <w:r w:rsidRPr="00574DF8">
              <w:t>Buurtcode</w:t>
            </w:r>
            <w:r>
              <w:t>’.</w:t>
            </w:r>
          </w:p>
          <w:p w14:paraId="34CEFCEA" w14:textId="417DE780" w:rsidR="00AF14E7" w:rsidRDefault="00AF14E7" w:rsidP="00783032">
            <w:pPr>
              <w:pStyle w:val="tabeltekst"/>
            </w:pPr>
          </w:p>
        </w:tc>
      </w:tr>
    </w:tbl>
    <w:p w14:paraId="630C5290" w14:textId="271EEFF9" w:rsidR="00AF14E7" w:rsidRDefault="00AF14E7" w:rsidP="00AF14E7">
      <w:pPr>
        <w:spacing w:after="276"/>
        <w:ind w:left="19" w:right="5"/>
      </w:pPr>
    </w:p>
    <w:p w14:paraId="478DE795" w14:textId="733AF209" w:rsidR="00853215" w:rsidRDefault="00DA6B78" w:rsidP="00853215">
      <w:pPr>
        <w:pStyle w:val="Kop2"/>
        <w:numPr>
          <w:ilvl w:val="1"/>
          <w:numId w:val="39"/>
        </w:numPr>
      </w:pPr>
      <w:bookmarkStart w:id="104" w:name="_Toc403656743"/>
      <w:r>
        <w:t>Overige opmerkingen</w:t>
      </w:r>
      <w:bookmarkEnd w:id="104"/>
    </w:p>
    <w:p w14:paraId="37644426" w14:textId="77777777" w:rsidR="00DA6B78" w:rsidRDefault="00DA6B78" w:rsidP="00A314C7">
      <w:pPr>
        <w:rPr>
          <w:lang w:eastAsia="en-US"/>
        </w:rPr>
      </w:pPr>
    </w:p>
    <w:p w14:paraId="1C972978" w14:textId="2642E6CA" w:rsidR="00DA6B78" w:rsidRDefault="00DA6B78" w:rsidP="00DA6B78">
      <w:pPr>
        <w:pStyle w:val="Kop3"/>
      </w:pPr>
      <w:bookmarkStart w:id="105" w:name="_Toc403656744"/>
      <w:r>
        <w:t>3.9.1</w:t>
      </w:r>
      <w:r>
        <w:tab/>
        <w:t>Aanduiding brondocument</w:t>
      </w:r>
      <w:bookmarkEnd w:id="105"/>
    </w:p>
    <w:p w14:paraId="7D0D5345" w14:textId="1A11E510" w:rsidR="00A314C7" w:rsidRPr="00A314C7" w:rsidRDefault="00A314C7" w:rsidP="00A314C7">
      <w:pPr>
        <w:rPr>
          <w:lang w:eastAsia="en-US"/>
        </w:rPr>
      </w:pPr>
      <w:r>
        <w:rPr>
          <w:lang w:eastAsia="en-US"/>
        </w:rPr>
        <w:t xml:space="preserve">Dit metagegeven is verwijderd uit het metamodel. </w:t>
      </w:r>
      <w:r w:rsidR="00297A4C">
        <w:rPr>
          <w:lang w:eastAsia="en-US"/>
        </w:rPr>
        <w:t>Aanleiding</w:t>
      </w:r>
      <w:r>
        <w:rPr>
          <w:lang w:eastAsia="en-US"/>
        </w:rPr>
        <w:t xml:space="preserve"> </w:t>
      </w:r>
      <w:r w:rsidR="00297A4C">
        <w:rPr>
          <w:lang w:eastAsia="en-US"/>
        </w:rPr>
        <w:t>is</w:t>
      </w:r>
      <w:r>
        <w:rPr>
          <w:lang w:eastAsia="en-US"/>
        </w:rPr>
        <w:t xml:space="preserve"> de </w:t>
      </w:r>
      <w:r w:rsidR="00DA6B78">
        <w:rPr>
          <w:lang w:eastAsia="en-US"/>
        </w:rPr>
        <w:t>herziene zienswijze t.a.v. de</w:t>
      </w:r>
      <w:r>
        <w:rPr>
          <w:lang w:eastAsia="en-US"/>
        </w:rPr>
        <w:t xml:space="preserve"> positionering van het gemeentelijke informatiemodel RSGB t.o.v. het stelsel (</w:t>
      </w:r>
      <w:r w:rsidR="00DA6B78">
        <w:rPr>
          <w:lang w:eastAsia="en-US"/>
        </w:rPr>
        <w:t xml:space="preserve">zie document </w:t>
      </w:r>
      <w:r>
        <w:rPr>
          <w:lang w:eastAsia="en-US"/>
        </w:rPr>
        <w:t xml:space="preserve">…..) </w:t>
      </w:r>
      <w:r w:rsidR="00297A4C">
        <w:rPr>
          <w:lang w:eastAsia="en-US"/>
        </w:rPr>
        <w:t>waarin vastgesteld is dat we alleen nog gegevens op</w:t>
      </w:r>
      <w:r w:rsidR="00AB2C77">
        <w:rPr>
          <w:lang w:eastAsia="en-US"/>
        </w:rPr>
        <w:t>nemen</w:t>
      </w:r>
      <w:r w:rsidR="00297A4C">
        <w:rPr>
          <w:lang w:eastAsia="en-US"/>
        </w:rPr>
        <w:t xml:space="preserve"> in het RSGB die relevant zijn voor de binnengemeentelijke gegevensuitwisseling. </w:t>
      </w:r>
    </w:p>
    <w:p w14:paraId="0D25C8E0" w14:textId="6F9CA5E0" w:rsidR="00A314C7" w:rsidRDefault="00DA6B78" w:rsidP="00DA6B78">
      <w:pPr>
        <w:pStyle w:val="Kop3"/>
      </w:pPr>
      <w:bookmarkStart w:id="106" w:name="_Toc403656745"/>
      <w:r>
        <w:t>3.9.2</w:t>
      </w:r>
      <w:r>
        <w:tab/>
      </w:r>
      <w:r w:rsidR="00A314C7">
        <w:t>Indicatie g</w:t>
      </w:r>
      <w:r w:rsidR="00853215">
        <w:t>ebeurtenis</w:t>
      </w:r>
      <w:bookmarkEnd w:id="106"/>
    </w:p>
    <w:p w14:paraId="01D3C612" w14:textId="7598AAD6" w:rsidR="00DA6B78" w:rsidRDefault="003E1312" w:rsidP="00A314C7">
      <w:pPr>
        <w:rPr>
          <w:lang w:eastAsia="en-US"/>
        </w:rPr>
      </w:pPr>
      <w:r>
        <w:rPr>
          <w:lang w:eastAsia="en-US"/>
        </w:rPr>
        <w:t>Metagegeven is v</w:t>
      </w:r>
      <w:r w:rsidR="00A314C7">
        <w:rPr>
          <w:lang w:eastAsia="en-US"/>
        </w:rPr>
        <w:t>oorlopig niet opgenomen in het metamodel. Is van belang op moment dat historie is vastgelegd bij een attribuut- of relatiesoort</w:t>
      </w:r>
      <w:r w:rsidR="00DA6B78">
        <w:rPr>
          <w:lang w:eastAsia="en-US"/>
        </w:rPr>
        <w:t xml:space="preserve"> en men wilt weten </w:t>
      </w:r>
      <w:r>
        <w:rPr>
          <w:lang w:eastAsia="en-US"/>
        </w:rPr>
        <w:t xml:space="preserve">door </w:t>
      </w:r>
      <w:r w:rsidR="00DA6B78">
        <w:rPr>
          <w:lang w:eastAsia="en-US"/>
        </w:rPr>
        <w:t xml:space="preserve">welke gebeurtenissen </w:t>
      </w:r>
      <w:r>
        <w:rPr>
          <w:lang w:eastAsia="en-US"/>
        </w:rPr>
        <w:t>de verandering heeft plaatsgevonden</w:t>
      </w:r>
      <w:r w:rsidR="00DA6B78">
        <w:rPr>
          <w:lang w:eastAsia="en-US"/>
        </w:rPr>
        <w:t>. Het achterhalen van deze informatie binnen het stelsel van basisregistraties is behoorlijk arbeidsintensief.</w:t>
      </w:r>
    </w:p>
    <w:p w14:paraId="3C324423" w14:textId="77777777" w:rsidR="00DA6B78" w:rsidRDefault="00DA6B78" w:rsidP="00A314C7">
      <w:pPr>
        <w:rPr>
          <w:lang w:eastAsia="en-US"/>
        </w:rPr>
      </w:pPr>
    </w:p>
    <w:p w14:paraId="6D6F8B2C" w14:textId="4F3F6BE8" w:rsidR="00A314C7" w:rsidRPr="00A314C7" w:rsidRDefault="003E1312" w:rsidP="00A314C7">
      <w:pPr>
        <w:rPr>
          <w:lang w:eastAsia="en-US"/>
        </w:rPr>
      </w:pPr>
      <w:r>
        <w:rPr>
          <w:lang w:eastAsia="en-US"/>
        </w:rPr>
        <w:t xml:space="preserve">Er </w:t>
      </w:r>
      <w:r w:rsidR="00DA6B78">
        <w:rPr>
          <w:lang w:eastAsia="en-US"/>
        </w:rPr>
        <w:t xml:space="preserve">komt een apart informatiemodel Gebeurtenissen </w:t>
      </w:r>
      <w:r>
        <w:rPr>
          <w:lang w:eastAsia="en-US"/>
        </w:rPr>
        <w:t>waarin af</w:t>
      </w:r>
      <w:r w:rsidR="00AB2C77">
        <w:rPr>
          <w:lang w:eastAsia="en-US"/>
        </w:rPr>
        <w:t xml:space="preserve"> te l</w:t>
      </w:r>
      <w:r>
        <w:rPr>
          <w:lang w:eastAsia="en-US"/>
        </w:rPr>
        <w:t>eid</w:t>
      </w:r>
      <w:r w:rsidR="00AB2C77">
        <w:rPr>
          <w:lang w:eastAsia="en-US"/>
        </w:rPr>
        <w:t>en is</w:t>
      </w:r>
      <w:r w:rsidR="00DA6B78">
        <w:rPr>
          <w:lang w:eastAsia="en-US"/>
        </w:rPr>
        <w:t xml:space="preserve"> welk attribuut of relatie door welke gebeurtenissen geraakt </w:t>
      </w:r>
      <w:r>
        <w:rPr>
          <w:lang w:eastAsia="en-US"/>
        </w:rPr>
        <w:t xml:space="preserve">kunnen </w:t>
      </w:r>
      <w:r w:rsidR="00DA6B78">
        <w:rPr>
          <w:lang w:eastAsia="en-US"/>
        </w:rPr>
        <w:t>worden.</w:t>
      </w:r>
      <w:r>
        <w:rPr>
          <w:lang w:eastAsia="en-US"/>
        </w:rPr>
        <w:t xml:space="preserve"> </w:t>
      </w:r>
    </w:p>
    <w:p w14:paraId="76550ECF" w14:textId="35843FDC" w:rsidR="00A314C7" w:rsidRDefault="00297A4C" w:rsidP="00297A4C">
      <w:pPr>
        <w:pStyle w:val="Kop3"/>
      </w:pPr>
      <w:bookmarkStart w:id="107" w:name="_Toc403656746"/>
      <w:r>
        <w:t>3.9.3</w:t>
      </w:r>
      <w:r w:rsidR="00A314C7">
        <w:tab/>
        <w:t>Aanduiding strijdigheid / nietigheid</w:t>
      </w:r>
      <w:bookmarkEnd w:id="107"/>
    </w:p>
    <w:p w14:paraId="666E6E24" w14:textId="2A4F29E0" w:rsidR="00297A4C" w:rsidRPr="00297A4C" w:rsidRDefault="00297A4C" w:rsidP="00297A4C">
      <w:pPr>
        <w:rPr>
          <w:lang w:eastAsia="en-US"/>
        </w:rPr>
      </w:pPr>
      <w:r>
        <w:rPr>
          <w:lang w:eastAsia="en-US"/>
        </w:rPr>
        <w:t>Dit metagegeven is van toepassing voor basisgegevens uit Basisregistratie Personen en blijft derhalve gehandhaafd.</w:t>
      </w:r>
    </w:p>
    <w:p w14:paraId="1C42FE9E" w14:textId="77777777" w:rsidR="00853215" w:rsidRDefault="00853215" w:rsidP="00AF14E7">
      <w:pPr>
        <w:spacing w:after="276"/>
        <w:ind w:left="19" w:right="5"/>
      </w:pPr>
    </w:p>
    <w:p w14:paraId="49AC4378" w14:textId="30428F22" w:rsidR="00AF14E7" w:rsidRDefault="00AF14E7" w:rsidP="00A666F5">
      <w:pPr>
        <w:pStyle w:val="Kop1"/>
      </w:pPr>
      <w:bookmarkStart w:id="108" w:name="_Toc6268"/>
      <w:bookmarkStart w:id="109" w:name="_Toc403039451"/>
      <w:bookmarkStart w:id="110" w:name="_Toc403039752"/>
      <w:bookmarkStart w:id="111" w:name="_Toc403656747"/>
      <w:r>
        <w:lastRenderedPageBreak/>
        <w:t>Referenties</w:t>
      </w:r>
      <w:bookmarkEnd w:id="108"/>
      <w:bookmarkEnd w:id="109"/>
      <w:bookmarkEnd w:id="110"/>
      <w:bookmarkEnd w:id="111"/>
    </w:p>
    <w:tbl>
      <w:tblPr>
        <w:tblStyle w:val="TableGrid"/>
        <w:tblW w:w="8503" w:type="dxa"/>
        <w:tblInd w:w="22" w:type="dxa"/>
        <w:tblCellMar>
          <w:top w:w="102" w:type="dxa"/>
          <w:right w:w="55" w:type="dxa"/>
        </w:tblCellMar>
        <w:tblLook w:val="04A0" w:firstRow="1" w:lastRow="0" w:firstColumn="1" w:lastColumn="0" w:noHBand="0" w:noVBand="1"/>
      </w:tblPr>
      <w:tblGrid>
        <w:gridCol w:w="464"/>
        <w:gridCol w:w="3652"/>
        <w:gridCol w:w="614"/>
        <w:gridCol w:w="1474"/>
        <w:gridCol w:w="2299"/>
      </w:tblGrid>
      <w:tr w:rsidR="00AF14E7" w14:paraId="20504C4B" w14:textId="77777777" w:rsidTr="00AF14E7">
        <w:trPr>
          <w:trHeight w:val="341"/>
        </w:trPr>
        <w:tc>
          <w:tcPr>
            <w:tcW w:w="470" w:type="dxa"/>
            <w:tcBorders>
              <w:top w:val="single" w:sz="2" w:space="0" w:color="000000"/>
              <w:left w:val="single" w:sz="2" w:space="0" w:color="000000"/>
              <w:bottom w:val="single" w:sz="2" w:space="0" w:color="000000"/>
              <w:right w:val="single" w:sz="2" w:space="0" w:color="000000"/>
            </w:tcBorders>
          </w:tcPr>
          <w:p w14:paraId="70A5235D" w14:textId="77777777" w:rsidR="00AF14E7" w:rsidRDefault="00AF14E7" w:rsidP="00AF14E7">
            <w:pPr>
              <w:spacing w:line="259" w:lineRule="auto"/>
              <w:ind w:left="182"/>
            </w:pPr>
            <w:r>
              <w:rPr>
                <w:b/>
                <w:color w:val="610E6A"/>
              </w:rPr>
              <w:t>#</w:t>
            </w:r>
          </w:p>
        </w:tc>
        <w:tc>
          <w:tcPr>
            <w:tcW w:w="3780" w:type="dxa"/>
            <w:tcBorders>
              <w:top w:val="single" w:sz="2" w:space="0" w:color="000000"/>
              <w:left w:val="single" w:sz="2" w:space="0" w:color="000000"/>
              <w:bottom w:val="single" w:sz="2" w:space="0" w:color="000000"/>
              <w:right w:val="single" w:sz="2" w:space="0" w:color="000000"/>
            </w:tcBorders>
          </w:tcPr>
          <w:p w14:paraId="0A4A9FA6" w14:textId="77777777" w:rsidR="00AF14E7" w:rsidRDefault="00AF14E7" w:rsidP="00AF14E7">
            <w:pPr>
              <w:spacing w:line="259" w:lineRule="auto"/>
              <w:ind w:left="57"/>
              <w:jc w:val="center"/>
            </w:pPr>
            <w:r>
              <w:rPr>
                <w:b/>
                <w:color w:val="610E6A"/>
              </w:rPr>
              <w:t>Naam</w:t>
            </w:r>
          </w:p>
        </w:tc>
        <w:tc>
          <w:tcPr>
            <w:tcW w:w="619" w:type="dxa"/>
            <w:tcBorders>
              <w:top w:val="single" w:sz="2" w:space="0" w:color="000000"/>
              <w:left w:val="single" w:sz="2" w:space="0" w:color="000000"/>
              <w:bottom w:val="single" w:sz="2" w:space="0" w:color="000000"/>
              <w:right w:val="nil"/>
            </w:tcBorders>
          </w:tcPr>
          <w:p w14:paraId="6BDB5654" w14:textId="77777777" w:rsidR="00AF14E7" w:rsidRDefault="00AF14E7" w:rsidP="00AF14E7">
            <w:pPr>
              <w:spacing w:after="160" w:line="259" w:lineRule="auto"/>
            </w:pPr>
          </w:p>
        </w:tc>
        <w:tc>
          <w:tcPr>
            <w:tcW w:w="1505" w:type="dxa"/>
            <w:tcBorders>
              <w:top w:val="single" w:sz="2" w:space="0" w:color="000000"/>
              <w:left w:val="nil"/>
              <w:bottom w:val="single" w:sz="2" w:space="0" w:color="000000"/>
              <w:right w:val="single" w:sz="2" w:space="0" w:color="000000"/>
            </w:tcBorders>
          </w:tcPr>
          <w:p w14:paraId="588BC91A" w14:textId="77777777" w:rsidR="00AF14E7" w:rsidRDefault="00AF14E7" w:rsidP="00AF14E7">
            <w:pPr>
              <w:spacing w:line="259" w:lineRule="auto"/>
            </w:pPr>
            <w:r>
              <w:rPr>
                <w:b/>
                <w:color w:val="610E6A"/>
              </w:rPr>
              <w:t>Afkorting</w:t>
            </w:r>
          </w:p>
        </w:tc>
        <w:tc>
          <w:tcPr>
            <w:tcW w:w="2129" w:type="dxa"/>
            <w:tcBorders>
              <w:top w:val="single" w:sz="2" w:space="0" w:color="000000"/>
              <w:left w:val="single" w:sz="2" w:space="0" w:color="000000"/>
              <w:bottom w:val="single" w:sz="2" w:space="0" w:color="000000"/>
              <w:right w:val="single" w:sz="2" w:space="0" w:color="000000"/>
            </w:tcBorders>
          </w:tcPr>
          <w:p w14:paraId="05AEDC91" w14:textId="77777777" w:rsidR="00AF14E7" w:rsidRDefault="00AF14E7" w:rsidP="00AF14E7">
            <w:pPr>
              <w:spacing w:line="259" w:lineRule="auto"/>
              <w:ind w:left="56"/>
              <w:jc w:val="center"/>
            </w:pPr>
            <w:r>
              <w:rPr>
                <w:b/>
                <w:color w:val="610E6A"/>
              </w:rPr>
              <w:t>Ref</w:t>
            </w:r>
          </w:p>
        </w:tc>
      </w:tr>
      <w:tr w:rsidR="00AF14E7" w14:paraId="15356939" w14:textId="77777777" w:rsidTr="00AF14E7">
        <w:trPr>
          <w:trHeight w:val="341"/>
        </w:trPr>
        <w:tc>
          <w:tcPr>
            <w:tcW w:w="470" w:type="dxa"/>
            <w:tcBorders>
              <w:top w:val="single" w:sz="2" w:space="0" w:color="000000"/>
              <w:left w:val="single" w:sz="2" w:space="0" w:color="000000"/>
              <w:bottom w:val="single" w:sz="2" w:space="0" w:color="000000"/>
              <w:right w:val="single" w:sz="2" w:space="0" w:color="000000"/>
            </w:tcBorders>
          </w:tcPr>
          <w:p w14:paraId="438B93C4" w14:textId="77777777" w:rsidR="00AF14E7" w:rsidRDefault="00AF14E7" w:rsidP="00AF14E7">
            <w:pPr>
              <w:spacing w:line="259" w:lineRule="auto"/>
              <w:ind w:left="58"/>
            </w:pPr>
            <w:r>
              <w:t>1.</w:t>
            </w:r>
          </w:p>
        </w:tc>
        <w:tc>
          <w:tcPr>
            <w:tcW w:w="3780" w:type="dxa"/>
            <w:tcBorders>
              <w:top w:val="single" w:sz="2" w:space="0" w:color="000000"/>
              <w:left w:val="single" w:sz="2" w:space="0" w:color="000000"/>
              <w:bottom w:val="single" w:sz="2" w:space="0" w:color="000000"/>
              <w:right w:val="single" w:sz="2" w:space="0" w:color="000000"/>
            </w:tcBorders>
          </w:tcPr>
          <w:p w14:paraId="5CB09AB9" w14:textId="77777777" w:rsidR="00AF14E7" w:rsidRDefault="00AF14E7" w:rsidP="00AF14E7">
            <w:pPr>
              <w:spacing w:line="259" w:lineRule="auto"/>
              <w:ind w:left="58"/>
            </w:pPr>
            <w:r>
              <w:t>Unified Modeling Language</w:t>
            </w:r>
          </w:p>
        </w:tc>
        <w:tc>
          <w:tcPr>
            <w:tcW w:w="619" w:type="dxa"/>
            <w:tcBorders>
              <w:top w:val="single" w:sz="2" w:space="0" w:color="000000"/>
              <w:left w:val="single" w:sz="2" w:space="0" w:color="000000"/>
              <w:bottom w:val="single" w:sz="2" w:space="0" w:color="000000"/>
              <w:right w:val="nil"/>
            </w:tcBorders>
          </w:tcPr>
          <w:p w14:paraId="7E2C80D9" w14:textId="77777777" w:rsidR="00AF14E7" w:rsidRDefault="00AF14E7" w:rsidP="00AF14E7">
            <w:pPr>
              <w:spacing w:line="259" w:lineRule="auto"/>
              <w:ind w:left="55"/>
            </w:pPr>
            <w:r>
              <w:t>UML</w:t>
            </w:r>
          </w:p>
        </w:tc>
        <w:tc>
          <w:tcPr>
            <w:tcW w:w="1505" w:type="dxa"/>
            <w:tcBorders>
              <w:top w:val="single" w:sz="2" w:space="0" w:color="000000"/>
              <w:left w:val="nil"/>
              <w:bottom w:val="single" w:sz="2" w:space="0" w:color="000000"/>
              <w:right w:val="single" w:sz="2" w:space="0" w:color="000000"/>
            </w:tcBorders>
          </w:tcPr>
          <w:p w14:paraId="0C57F647" w14:textId="77777777" w:rsidR="00AF14E7" w:rsidRDefault="00AF14E7" w:rsidP="00AF14E7">
            <w:pPr>
              <w:spacing w:after="160" w:line="259" w:lineRule="auto"/>
            </w:pPr>
          </w:p>
        </w:tc>
        <w:tc>
          <w:tcPr>
            <w:tcW w:w="2129" w:type="dxa"/>
            <w:tcBorders>
              <w:top w:val="single" w:sz="2" w:space="0" w:color="000000"/>
              <w:left w:val="single" w:sz="2" w:space="0" w:color="000000"/>
              <w:bottom w:val="single" w:sz="2" w:space="0" w:color="000000"/>
              <w:right w:val="single" w:sz="2" w:space="0" w:color="000000"/>
            </w:tcBorders>
          </w:tcPr>
          <w:p w14:paraId="258FB592" w14:textId="77777777" w:rsidR="00AF14E7" w:rsidRDefault="00AF14E7" w:rsidP="00AF14E7">
            <w:pPr>
              <w:spacing w:line="259" w:lineRule="auto"/>
              <w:ind w:left="58"/>
            </w:pPr>
            <w:r>
              <w:rPr>
                <w:color w:val="652F69"/>
                <w:u w:val="single" w:color="652F69"/>
              </w:rPr>
              <w:t>http://uml.org</w:t>
            </w:r>
          </w:p>
        </w:tc>
      </w:tr>
      <w:tr w:rsidR="00AF14E7" w14:paraId="6C5B67CA" w14:textId="77777777" w:rsidTr="00AF14E7">
        <w:trPr>
          <w:trHeight w:val="1169"/>
        </w:trPr>
        <w:tc>
          <w:tcPr>
            <w:tcW w:w="470" w:type="dxa"/>
            <w:tcBorders>
              <w:top w:val="single" w:sz="2" w:space="0" w:color="000000"/>
              <w:left w:val="single" w:sz="2" w:space="0" w:color="000000"/>
              <w:bottom w:val="single" w:sz="2" w:space="0" w:color="000000"/>
              <w:right w:val="single" w:sz="2" w:space="0" w:color="000000"/>
            </w:tcBorders>
          </w:tcPr>
          <w:p w14:paraId="3D12789D" w14:textId="77777777" w:rsidR="00AF14E7" w:rsidRDefault="00AF14E7" w:rsidP="00AF14E7">
            <w:pPr>
              <w:spacing w:line="259" w:lineRule="auto"/>
              <w:ind w:left="58"/>
            </w:pPr>
            <w:r>
              <w:t>2.</w:t>
            </w:r>
          </w:p>
        </w:tc>
        <w:tc>
          <w:tcPr>
            <w:tcW w:w="3780" w:type="dxa"/>
            <w:tcBorders>
              <w:top w:val="single" w:sz="2" w:space="0" w:color="000000"/>
              <w:left w:val="single" w:sz="2" w:space="0" w:color="000000"/>
              <w:bottom w:val="single" w:sz="2" w:space="0" w:color="000000"/>
              <w:right w:val="single" w:sz="2" w:space="0" w:color="000000"/>
            </w:tcBorders>
          </w:tcPr>
          <w:p w14:paraId="08A9EEC3" w14:textId="77777777" w:rsidR="00AF14E7" w:rsidRDefault="00AF14E7" w:rsidP="00AF14E7">
            <w:pPr>
              <w:spacing w:line="259" w:lineRule="auto"/>
              <w:ind w:left="58"/>
            </w:pPr>
            <w:r>
              <w:t>UML Infrastructure Specification, v2.3</w:t>
            </w:r>
          </w:p>
        </w:tc>
        <w:tc>
          <w:tcPr>
            <w:tcW w:w="619" w:type="dxa"/>
            <w:tcBorders>
              <w:top w:val="single" w:sz="2" w:space="0" w:color="000000"/>
              <w:left w:val="single" w:sz="2" w:space="0" w:color="000000"/>
              <w:bottom w:val="single" w:sz="2" w:space="0" w:color="000000"/>
              <w:right w:val="nil"/>
            </w:tcBorders>
          </w:tcPr>
          <w:p w14:paraId="7A396C81" w14:textId="77777777" w:rsidR="00AF14E7" w:rsidRDefault="00AF14E7" w:rsidP="00AF14E7">
            <w:pPr>
              <w:spacing w:line="259" w:lineRule="auto"/>
              <w:ind w:left="55"/>
            </w:pPr>
            <w:r>
              <w:t>-</w:t>
            </w:r>
          </w:p>
        </w:tc>
        <w:tc>
          <w:tcPr>
            <w:tcW w:w="1505" w:type="dxa"/>
            <w:tcBorders>
              <w:top w:val="single" w:sz="2" w:space="0" w:color="000000"/>
              <w:left w:val="nil"/>
              <w:bottom w:val="single" w:sz="2" w:space="0" w:color="000000"/>
              <w:right w:val="single" w:sz="2" w:space="0" w:color="000000"/>
            </w:tcBorders>
          </w:tcPr>
          <w:p w14:paraId="08047D83" w14:textId="77777777" w:rsidR="00AF14E7" w:rsidRDefault="00AF14E7" w:rsidP="00AF14E7">
            <w:pPr>
              <w:spacing w:after="160" w:line="259" w:lineRule="auto"/>
            </w:pPr>
          </w:p>
        </w:tc>
        <w:tc>
          <w:tcPr>
            <w:tcW w:w="2129" w:type="dxa"/>
            <w:tcBorders>
              <w:top w:val="single" w:sz="2" w:space="0" w:color="000000"/>
              <w:left w:val="single" w:sz="2" w:space="0" w:color="000000"/>
              <w:bottom w:val="single" w:sz="2" w:space="0" w:color="000000"/>
              <w:right w:val="single" w:sz="2" w:space="0" w:color="000000"/>
            </w:tcBorders>
          </w:tcPr>
          <w:p w14:paraId="2F4FCCC1" w14:textId="77777777" w:rsidR="00AF14E7" w:rsidRDefault="00AF14E7" w:rsidP="00AF14E7">
            <w:pPr>
              <w:ind w:left="72"/>
            </w:pPr>
            <w:r>
              <w:rPr>
                <w:i/>
                <w:color w:val="652F69"/>
                <w:u w:val="single" w:color="652F69"/>
              </w:rPr>
              <w:t>http://www.omg.org/sp ec/UML/2.3/Infrastruct</w:t>
            </w:r>
          </w:p>
          <w:p w14:paraId="236ECA80" w14:textId="77777777" w:rsidR="00AF14E7" w:rsidRDefault="00AF14E7" w:rsidP="00AF14E7">
            <w:pPr>
              <w:spacing w:line="259" w:lineRule="auto"/>
              <w:ind w:left="634" w:hanging="550"/>
            </w:pPr>
            <w:r>
              <w:rPr>
                <w:i/>
                <w:color w:val="652F69"/>
                <w:u w:val="single" w:color="652F69"/>
              </w:rPr>
              <w:t>ure/PDF</w:t>
            </w:r>
            <w:r>
              <w:rPr>
                <w:i/>
              </w:rPr>
              <w:t xml:space="preserve"> , hoofdstuk 7 en verder</w:t>
            </w:r>
          </w:p>
        </w:tc>
      </w:tr>
      <w:tr w:rsidR="00AF14E7" w14:paraId="15ABC829" w14:textId="77777777" w:rsidTr="00AF14E7">
        <w:trPr>
          <w:trHeight w:val="617"/>
        </w:trPr>
        <w:tc>
          <w:tcPr>
            <w:tcW w:w="470" w:type="dxa"/>
            <w:tcBorders>
              <w:top w:val="single" w:sz="2" w:space="0" w:color="000000"/>
              <w:left w:val="single" w:sz="2" w:space="0" w:color="000000"/>
              <w:bottom w:val="single" w:sz="2" w:space="0" w:color="000000"/>
              <w:right w:val="single" w:sz="2" w:space="0" w:color="000000"/>
            </w:tcBorders>
          </w:tcPr>
          <w:p w14:paraId="09A9A1AE" w14:textId="77777777" w:rsidR="00AF14E7" w:rsidRDefault="00AF14E7" w:rsidP="00AF14E7">
            <w:pPr>
              <w:spacing w:line="259" w:lineRule="auto"/>
              <w:ind w:left="58"/>
            </w:pPr>
            <w:r>
              <w:t>3.</w:t>
            </w:r>
          </w:p>
        </w:tc>
        <w:tc>
          <w:tcPr>
            <w:tcW w:w="3780" w:type="dxa"/>
            <w:tcBorders>
              <w:top w:val="single" w:sz="2" w:space="0" w:color="000000"/>
              <w:left w:val="single" w:sz="2" w:space="0" w:color="000000"/>
              <w:bottom w:val="single" w:sz="2" w:space="0" w:color="000000"/>
              <w:right w:val="single" w:sz="2" w:space="0" w:color="000000"/>
            </w:tcBorders>
          </w:tcPr>
          <w:p w14:paraId="4BAC35E6" w14:textId="77777777" w:rsidR="00AF14E7" w:rsidRDefault="00AF14E7" w:rsidP="00AF14E7">
            <w:pPr>
              <w:spacing w:after="29" w:line="259" w:lineRule="auto"/>
              <w:ind w:left="58"/>
            </w:pPr>
            <w:r>
              <w:t>Advies Standaard modelleertaal (issue</w:t>
            </w:r>
          </w:p>
          <w:p w14:paraId="289CA068" w14:textId="77777777" w:rsidR="00AF14E7" w:rsidRDefault="00AF14E7" w:rsidP="00AF14E7">
            <w:pPr>
              <w:spacing w:line="259" w:lineRule="auto"/>
              <w:ind w:left="58"/>
            </w:pPr>
            <w:r>
              <w:t xml:space="preserve">80),  Expertgroep Stelsel Standaarden </w:t>
            </w:r>
          </w:p>
        </w:tc>
        <w:tc>
          <w:tcPr>
            <w:tcW w:w="619" w:type="dxa"/>
            <w:tcBorders>
              <w:top w:val="single" w:sz="2" w:space="0" w:color="000000"/>
              <w:left w:val="single" w:sz="2" w:space="0" w:color="000000"/>
              <w:bottom w:val="single" w:sz="2" w:space="0" w:color="000000"/>
              <w:right w:val="nil"/>
            </w:tcBorders>
          </w:tcPr>
          <w:p w14:paraId="1BC2862F" w14:textId="77777777" w:rsidR="00AF14E7" w:rsidRDefault="00AF14E7" w:rsidP="00AF14E7">
            <w:pPr>
              <w:spacing w:line="259" w:lineRule="auto"/>
              <w:ind w:left="55"/>
            </w:pPr>
            <w:r>
              <w:t>-</w:t>
            </w:r>
          </w:p>
        </w:tc>
        <w:tc>
          <w:tcPr>
            <w:tcW w:w="1505" w:type="dxa"/>
            <w:tcBorders>
              <w:top w:val="single" w:sz="2" w:space="0" w:color="000000"/>
              <w:left w:val="nil"/>
              <w:bottom w:val="single" w:sz="2" w:space="0" w:color="000000"/>
              <w:right w:val="single" w:sz="2" w:space="0" w:color="000000"/>
            </w:tcBorders>
          </w:tcPr>
          <w:p w14:paraId="10A268BB" w14:textId="77777777" w:rsidR="00AF14E7" w:rsidRDefault="00AF14E7" w:rsidP="00AF14E7">
            <w:pPr>
              <w:spacing w:after="160" w:line="259" w:lineRule="auto"/>
            </w:pPr>
          </w:p>
        </w:tc>
        <w:tc>
          <w:tcPr>
            <w:tcW w:w="2129" w:type="dxa"/>
            <w:tcBorders>
              <w:top w:val="single" w:sz="2" w:space="0" w:color="000000"/>
              <w:left w:val="single" w:sz="2" w:space="0" w:color="000000"/>
              <w:bottom w:val="single" w:sz="2" w:space="0" w:color="000000"/>
              <w:right w:val="single" w:sz="2" w:space="0" w:color="000000"/>
            </w:tcBorders>
          </w:tcPr>
          <w:p w14:paraId="4198957E" w14:textId="77777777" w:rsidR="00AF14E7" w:rsidRDefault="00AF14E7" w:rsidP="00AF14E7">
            <w:pPr>
              <w:spacing w:line="259" w:lineRule="auto"/>
              <w:ind w:left="379" w:hanging="290"/>
            </w:pPr>
            <w:r>
              <w:rPr>
                <w:i/>
                <w:color w:val="610E6A"/>
              </w:rPr>
              <w:t>https://www.surfgroep en.nl/sites/ESS</w:t>
            </w:r>
          </w:p>
        </w:tc>
      </w:tr>
    </w:tbl>
    <w:p w14:paraId="7A2A8802" w14:textId="77777777" w:rsidR="00AF14E7" w:rsidRDefault="00AF14E7" w:rsidP="00AF14E7"/>
    <w:p w14:paraId="29144DF2" w14:textId="6A44A097" w:rsidR="005F3405" w:rsidRPr="00AF0A39" w:rsidRDefault="005F3405" w:rsidP="005F3405"/>
    <w:sectPr w:rsidR="005F3405" w:rsidRPr="00AF0A39" w:rsidSect="00233761">
      <w:headerReference w:type="default" r:id="rId24"/>
      <w:footerReference w:type="default" r:id="rId25"/>
      <w:headerReference w:type="first" r:id="rId26"/>
      <w:footerReference w:type="first" r:id="rId27"/>
      <w:type w:val="continuous"/>
      <w:pgSz w:w="11900" w:h="16840" w:code="9"/>
      <w:pgMar w:top="1418" w:right="1418" w:bottom="1077" w:left="1418" w:header="709" w:footer="70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D4372" w14:textId="77777777" w:rsidR="00BA624E" w:rsidRDefault="00BA624E" w:rsidP="00A14B69">
      <w:r>
        <w:separator/>
      </w:r>
    </w:p>
  </w:endnote>
  <w:endnote w:type="continuationSeparator" w:id="0">
    <w:p w14:paraId="220C40B5" w14:textId="77777777" w:rsidR="00BA624E" w:rsidRDefault="00BA624E"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44F10" w14:textId="77777777" w:rsidR="00BA624E" w:rsidRDefault="00BA624E"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4437EE">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957"/>
      <w:docPartObj>
        <w:docPartGallery w:val="Page Numbers (Bottom of Page)"/>
        <w:docPartUnique/>
      </w:docPartObj>
    </w:sdtPr>
    <w:sdtContent>
      <w:p w14:paraId="29144F19" w14:textId="77777777" w:rsidR="00BA624E" w:rsidRDefault="00BA624E">
        <w:pPr>
          <w:pStyle w:val="Voettekst"/>
          <w:jc w:val="center"/>
        </w:pPr>
        <w:r>
          <w:fldChar w:fldCharType="begin"/>
        </w:r>
        <w:r>
          <w:instrText xml:space="preserve"> PAGE   \* MERGEFORMAT </w:instrText>
        </w:r>
        <w:r>
          <w:fldChar w:fldCharType="separate"/>
        </w:r>
        <w:r w:rsidR="004437EE">
          <w:rPr>
            <w:noProof/>
          </w:rPr>
          <w:t>1</w:t>
        </w:r>
        <w:r>
          <w:rPr>
            <w:noProof/>
          </w:rPr>
          <w:fldChar w:fldCharType="end"/>
        </w:r>
      </w:p>
    </w:sdtContent>
  </w:sdt>
  <w:p w14:paraId="29144F1A" w14:textId="77777777" w:rsidR="00BA624E" w:rsidRDefault="00BA624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7F801" w14:textId="77777777" w:rsidR="00BA624E" w:rsidRPr="00F6587D" w:rsidRDefault="00BA624E" w:rsidP="00A14B69">
      <w:pPr>
        <w:rPr>
          <w:color w:val="D10074"/>
        </w:rPr>
      </w:pPr>
      <w:r>
        <w:separator/>
      </w:r>
    </w:p>
  </w:footnote>
  <w:footnote w:type="continuationSeparator" w:id="0">
    <w:p w14:paraId="1B68A8AB" w14:textId="77777777" w:rsidR="00BA624E" w:rsidRDefault="00BA624E" w:rsidP="00A14B69">
      <w:r>
        <w:continuationSeparator/>
      </w:r>
    </w:p>
  </w:footnote>
  <w:footnote w:id="1">
    <w:p w14:paraId="3A8DACEC" w14:textId="0D0978BB" w:rsidR="00BA624E" w:rsidRDefault="00BA624E">
      <w:pPr>
        <w:pStyle w:val="Voetnoottekst"/>
      </w:pPr>
      <w:r>
        <w:rPr>
          <w:rStyle w:val="Voetnootmarkering"/>
        </w:rPr>
        <w:footnoteRef/>
      </w:r>
      <w:r>
        <w:t xml:space="preserve"> </w:t>
      </w:r>
      <w:r w:rsidRPr="00AD39D1">
        <w:rPr>
          <w:i/>
        </w:rPr>
        <w:t xml:space="preserve">Opsomming datatypes union is niet uitputtend.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44F0E" w14:textId="77777777" w:rsidR="00BA624E" w:rsidRDefault="00BA624E" w:rsidP="00090B4C">
    <w:pPr>
      <w:jc w:val="right"/>
    </w:pPr>
  </w:p>
  <w:p w14:paraId="29144F0F" w14:textId="77777777" w:rsidR="00BA624E" w:rsidRDefault="00BA624E" w:rsidP="00090B4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44F11" w14:textId="77777777" w:rsidR="00BA624E" w:rsidRDefault="00BA624E" w:rsidP="00233761"/>
  <w:p w14:paraId="29144F12" w14:textId="77777777" w:rsidR="00BA624E" w:rsidRDefault="00BA624E" w:rsidP="00233761"/>
  <w:p w14:paraId="29144F13" w14:textId="77777777" w:rsidR="00BA624E" w:rsidRDefault="00BA624E" w:rsidP="00233761"/>
  <w:p w14:paraId="29144F14" w14:textId="77777777" w:rsidR="00BA624E" w:rsidRDefault="00BA624E" w:rsidP="00233761"/>
  <w:p w14:paraId="29144F15" w14:textId="77777777" w:rsidR="00BA624E" w:rsidRDefault="00BA624E" w:rsidP="00233761"/>
  <w:p w14:paraId="29144F16" w14:textId="77777777" w:rsidR="00BA624E" w:rsidRDefault="00BA624E" w:rsidP="00233761"/>
  <w:p w14:paraId="29144F17" w14:textId="77777777" w:rsidR="00BA624E" w:rsidRDefault="00BA624E" w:rsidP="00233761"/>
  <w:p w14:paraId="29144F18" w14:textId="77777777" w:rsidR="00BA624E" w:rsidRPr="008B4AB0" w:rsidRDefault="00BA624E" w:rsidP="00233761">
    <w:r w:rsidRPr="008B4AB0">
      <w:rPr>
        <w:noProof/>
      </w:rPr>
      <w:drawing>
        <wp:anchor distT="0" distB="0" distL="114300" distR="114300" simplePos="0" relativeHeight="251660288" behindDoc="0" locked="1" layoutInCell="1" allowOverlap="1" wp14:anchorId="29144F1B" wp14:editId="29144F1C">
          <wp:simplePos x="0" y="0"/>
          <wp:positionH relativeFrom="page">
            <wp:posOffset>5438775</wp:posOffset>
          </wp:positionH>
          <wp:positionV relativeFrom="page">
            <wp:posOffset>476250</wp:posOffset>
          </wp:positionV>
          <wp:extent cx="1619250" cy="809625"/>
          <wp:effectExtent l="0" t="0" r="0" b="9525"/>
          <wp:wrapNone/>
          <wp:docPr id="1"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81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A07649BC"/>
    <w:name w:val="lijstnummering"/>
    <w:lvl w:ilvl="0">
      <w:start w:val="1"/>
      <w:numFmt w:val="decimal"/>
      <w:lvlText w:val="%1."/>
      <w:lvlJc w:val="left"/>
      <w:pPr>
        <w:ind w:left="360" w:hanging="360"/>
      </w:pPr>
      <w:rPr>
        <w:rFonts w:hint="default"/>
        <w:b/>
        <w:i w:val="0"/>
        <w:caps w:val="0"/>
        <w:strike w:val="0"/>
        <w:dstrike w:val="0"/>
        <w:vanish w:val="0"/>
        <w:color w:val="000000" w:themeColor="text1"/>
        <w:sz w:val="24"/>
        <w:szCs w:val="32"/>
        <w:vertAlign w:val="baseline"/>
      </w:rPr>
    </w:lvl>
    <w:lvl w:ilvl="1">
      <w:start w:val="1"/>
      <w:numFmt w:val="decimal"/>
      <w:lvlText w:val="1.%2."/>
      <w:lvlJc w:val="left"/>
      <w:pPr>
        <w:ind w:left="432" w:hanging="432"/>
      </w:pPr>
      <w:rPr>
        <w:rFonts w:hint="default"/>
        <w:b/>
        <w:i w:val="0"/>
        <w:caps w:val="0"/>
        <w:strike w:val="0"/>
        <w:dstrike w:val="0"/>
        <w:vanish w:val="0"/>
        <w:color w:val="000000" w:themeColor="text1"/>
        <w:sz w:val="22"/>
        <w:szCs w:val="24"/>
        <w:vertAlign w:val="baseline"/>
      </w:rPr>
    </w:lvl>
    <w:lvl w:ilvl="2">
      <w:start w:val="1"/>
      <w:numFmt w:val="decimal"/>
      <w:lvlText w:val="%1.%2.%3."/>
      <w:lvlJc w:val="left"/>
      <w:pPr>
        <w:ind w:left="1224" w:hanging="504"/>
      </w:pPr>
      <w:rPr>
        <w:rFonts w:hint="default"/>
        <w:b/>
        <w:i w:val="0"/>
        <w:caps w:val="0"/>
        <w:strike w:val="0"/>
        <w:dstrike w:val="0"/>
        <w:vanish w:val="0"/>
        <w:color w:val="000000" w:themeColor="text1"/>
        <w:sz w:val="18"/>
        <w:vertAlign w:val="baseline"/>
      </w:rPr>
    </w:lvl>
    <w:lvl w:ilvl="3">
      <w:start w:val="1"/>
      <w:numFmt w:val="decimal"/>
      <w:lvlText w:val="%1.%2.%3.%4."/>
      <w:lvlJc w:val="left"/>
      <w:pPr>
        <w:ind w:left="1728" w:hanging="648"/>
      </w:pPr>
      <w:rPr>
        <w:rFonts w:hint="default"/>
        <w:color w:val="000000" w:themeColor="text1"/>
      </w:rPr>
    </w:lvl>
    <w:lvl w:ilvl="4">
      <w:start w:val="1"/>
      <w:numFmt w:val="decimal"/>
      <w:lvlText w:val="%1.%2.%3.%4.%5."/>
      <w:lvlJc w:val="left"/>
      <w:pPr>
        <w:ind w:left="2232" w:hanging="792"/>
      </w:pPr>
      <w:rPr>
        <w:rFonts w:hint="default"/>
        <w:color w:val="000000" w:themeColor="text1"/>
      </w:rPr>
    </w:lvl>
    <w:lvl w:ilvl="5">
      <w:start w:val="1"/>
      <w:numFmt w:val="decimal"/>
      <w:lvlText w:val="%1.%2.%3.%4.%5.%6."/>
      <w:lvlJc w:val="left"/>
      <w:pPr>
        <w:ind w:left="2736" w:hanging="936"/>
      </w:pPr>
      <w:rPr>
        <w:rFonts w:hint="default"/>
        <w:color w:val="000000" w:themeColor="text1"/>
      </w:rPr>
    </w:lvl>
    <w:lvl w:ilvl="6">
      <w:start w:val="1"/>
      <w:numFmt w:val="decimal"/>
      <w:lvlText w:val="%1.%2.%3.%4.%5.%6.%7."/>
      <w:lvlJc w:val="left"/>
      <w:pPr>
        <w:ind w:left="3240" w:hanging="1080"/>
      </w:pPr>
      <w:rPr>
        <w:rFonts w:hint="default"/>
        <w:color w:val="000000" w:themeColor="text1"/>
      </w:rPr>
    </w:lvl>
    <w:lvl w:ilvl="7">
      <w:start w:val="1"/>
      <w:numFmt w:val="decimal"/>
      <w:lvlText w:val="%1.%2.%3.%4.%5.%6.%7.%8."/>
      <w:lvlJc w:val="left"/>
      <w:pPr>
        <w:ind w:left="3744" w:hanging="1224"/>
      </w:pPr>
      <w:rPr>
        <w:rFonts w:hint="default"/>
        <w:color w:val="000000" w:themeColor="text1"/>
      </w:rPr>
    </w:lvl>
    <w:lvl w:ilvl="8">
      <w:start w:val="1"/>
      <w:numFmt w:val="decimal"/>
      <w:lvlText w:val="%1.%2.%3.%4.%5.%6.%7.%8.%9."/>
      <w:lvlJc w:val="left"/>
      <w:pPr>
        <w:ind w:left="4320" w:hanging="1440"/>
      </w:pPr>
      <w:rPr>
        <w:rFonts w:hint="default"/>
        <w:color w:val="000000" w:themeColor="text1"/>
      </w:rPr>
    </w:lvl>
  </w:abstractNum>
  <w:abstractNum w:abstractNumId="2">
    <w:nsid w:val="096522ED"/>
    <w:multiLevelType w:val="hybridMultilevel"/>
    <w:tmpl w:val="6FF47324"/>
    <w:lvl w:ilvl="0" w:tplc="FD4A9B7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A3B1C30"/>
    <w:multiLevelType w:val="multilevel"/>
    <w:tmpl w:val="7EC4C66C"/>
    <w:lvl w:ilvl="0">
      <w:start w:val="3"/>
      <w:numFmt w:val="decimal"/>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rPr>
    </w:lvl>
    <w:lvl w:ilvl="1">
      <w:start w:val="1"/>
      <w:numFmt w:val="none"/>
      <w:lvlText w:val="3.3"/>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none"/>
      <w:lvlText w:val="2.4.11"/>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114777B3"/>
    <w:multiLevelType w:val="multilevel"/>
    <w:tmpl w:val="E6C2550E"/>
    <w:name w:val="lijstnummering32"/>
    <w:lvl w:ilvl="0">
      <w:start w:val="1"/>
      <w:numFmt w:val="decimal"/>
      <w:lvlText w:val="%1."/>
      <w:lvlJc w:val="left"/>
      <w:pPr>
        <w:ind w:left="720" w:hanging="360"/>
      </w:pPr>
    </w:lvl>
    <w:lvl w:ilvl="1">
      <w:start w:val="1"/>
      <w:numFmt w:val="decimal"/>
      <w:isLgl/>
      <w:lvlText w:val="%1.%2."/>
      <w:lvlJc w:val="left"/>
      <w:pPr>
        <w:ind w:left="1080" w:hanging="720"/>
      </w:pPr>
      <w:rPr>
        <w:rFonts w:hint="default"/>
        <w:color w:val="610E6A"/>
      </w:rPr>
    </w:lvl>
    <w:lvl w:ilvl="2">
      <w:start w:val="2"/>
      <w:numFmt w:val="decimal"/>
      <w:isLgl/>
      <w:lvlText w:val="%1.%2.%3."/>
      <w:lvlJc w:val="left"/>
      <w:pPr>
        <w:ind w:left="1080" w:hanging="720"/>
      </w:pPr>
      <w:rPr>
        <w:rFonts w:hint="default"/>
        <w:color w:val="002060"/>
      </w:rPr>
    </w:lvl>
    <w:lvl w:ilvl="3">
      <w:start w:val="1"/>
      <w:numFmt w:val="decimal"/>
      <w:isLgl/>
      <w:lvlText w:val="%1.%2.%3.%4."/>
      <w:lvlJc w:val="left"/>
      <w:pPr>
        <w:ind w:left="1440" w:hanging="1080"/>
      </w:pPr>
      <w:rPr>
        <w:rFonts w:hint="default"/>
        <w:color w:val="610E6A"/>
      </w:rPr>
    </w:lvl>
    <w:lvl w:ilvl="4">
      <w:start w:val="1"/>
      <w:numFmt w:val="decimal"/>
      <w:isLgl/>
      <w:lvlText w:val="%1.%2.%3.%4.%5."/>
      <w:lvlJc w:val="left"/>
      <w:pPr>
        <w:ind w:left="1800" w:hanging="1440"/>
      </w:pPr>
      <w:rPr>
        <w:rFonts w:hint="default"/>
        <w:color w:val="610E6A"/>
      </w:rPr>
    </w:lvl>
    <w:lvl w:ilvl="5">
      <w:start w:val="1"/>
      <w:numFmt w:val="decimal"/>
      <w:isLgl/>
      <w:lvlText w:val="%1.%2.%3.%4.%5.%6."/>
      <w:lvlJc w:val="left"/>
      <w:pPr>
        <w:ind w:left="1800" w:hanging="1440"/>
      </w:pPr>
      <w:rPr>
        <w:rFonts w:hint="default"/>
        <w:color w:val="610E6A"/>
      </w:rPr>
    </w:lvl>
    <w:lvl w:ilvl="6">
      <w:start w:val="1"/>
      <w:numFmt w:val="decimal"/>
      <w:isLgl/>
      <w:lvlText w:val="%1.%2.%3.%4.%5.%6.%7."/>
      <w:lvlJc w:val="left"/>
      <w:pPr>
        <w:ind w:left="2160" w:hanging="1800"/>
      </w:pPr>
      <w:rPr>
        <w:rFonts w:hint="default"/>
        <w:color w:val="610E6A"/>
      </w:rPr>
    </w:lvl>
    <w:lvl w:ilvl="7">
      <w:start w:val="1"/>
      <w:numFmt w:val="decimal"/>
      <w:isLgl/>
      <w:lvlText w:val="%1.%2.%3.%4.%5.%6.%7.%8."/>
      <w:lvlJc w:val="left"/>
      <w:pPr>
        <w:ind w:left="2160" w:hanging="1800"/>
      </w:pPr>
      <w:rPr>
        <w:rFonts w:hint="default"/>
        <w:color w:val="610E6A"/>
      </w:rPr>
    </w:lvl>
    <w:lvl w:ilvl="8">
      <w:start w:val="1"/>
      <w:numFmt w:val="decimal"/>
      <w:isLgl/>
      <w:lvlText w:val="%1.%2.%3.%4.%5.%6.%7.%8.%9."/>
      <w:lvlJc w:val="left"/>
      <w:pPr>
        <w:ind w:left="2520" w:hanging="2160"/>
      </w:pPr>
      <w:rPr>
        <w:rFonts w:hint="default"/>
        <w:color w:val="610E6A"/>
      </w:rPr>
    </w:lvl>
  </w:abstractNum>
  <w:abstractNum w:abstractNumId="5">
    <w:nsid w:val="1BD44D58"/>
    <w:multiLevelType w:val="multilevel"/>
    <w:tmpl w:val="19F08BA4"/>
    <w:name w:val="K-nummering22"/>
    <w:numStyleLink w:val="K-nummering"/>
  </w:abstractNum>
  <w:abstractNum w:abstractNumId="6">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5211620"/>
    <w:multiLevelType w:val="hybridMultilevel"/>
    <w:tmpl w:val="FF24AB06"/>
    <w:lvl w:ilvl="0" w:tplc="0413000F">
      <w:start w:val="1"/>
      <w:numFmt w:val="decimal"/>
      <w:lvlText w:val="%1."/>
      <w:lvlJc w:val="left"/>
      <w:pPr>
        <w:ind w:left="744" w:hanging="360"/>
      </w:pPr>
    </w:lvl>
    <w:lvl w:ilvl="1" w:tplc="04130019" w:tentative="1">
      <w:start w:val="1"/>
      <w:numFmt w:val="lowerLetter"/>
      <w:lvlText w:val="%2."/>
      <w:lvlJc w:val="left"/>
      <w:pPr>
        <w:ind w:left="1464" w:hanging="360"/>
      </w:pPr>
    </w:lvl>
    <w:lvl w:ilvl="2" w:tplc="0413001B" w:tentative="1">
      <w:start w:val="1"/>
      <w:numFmt w:val="lowerRoman"/>
      <w:lvlText w:val="%3."/>
      <w:lvlJc w:val="right"/>
      <w:pPr>
        <w:ind w:left="2184" w:hanging="180"/>
      </w:pPr>
    </w:lvl>
    <w:lvl w:ilvl="3" w:tplc="0413000F" w:tentative="1">
      <w:start w:val="1"/>
      <w:numFmt w:val="decimal"/>
      <w:lvlText w:val="%4."/>
      <w:lvlJc w:val="left"/>
      <w:pPr>
        <w:ind w:left="2904" w:hanging="360"/>
      </w:pPr>
    </w:lvl>
    <w:lvl w:ilvl="4" w:tplc="04130019" w:tentative="1">
      <w:start w:val="1"/>
      <w:numFmt w:val="lowerLetter"/>
      <w:lvlText w:val="%5."/>
      <w:lvlJc w:val="left"/>
      <w:pPr>
        <w:ind w:left="3624" w:hanging="360"/>
      </w:pPr>
    </w:lvl>
    <w:lvl w:ilvl="5" w:tplc="0413001B" w:tentative="1">
      <w:start w:val="1"/>
      <w:numFmt w:val="lowerRoman"/>
      <w:lvlText w:val="%6."/>
      <w:lvlJc w:val="right"/>
      <w:pPr>
        <w:ind w:left="4344" w:hanging="180"/>
      </w:pPr>
    </w:lvl>
    <w:lvl w:ilvl="6" w:tplc="0413000F" w:tentative="1">
      <w:start w:val="1"/>
      <w:numFmt w:val="decimal"/>
      <w:lvlText w:val="%7."/>
      <w:lvlJc w:val="left"/>
      <w:pPr>
        <w:ind w:left="5064" w:hanging="360"/>
      </w:pPr>
    </w:lvl>
    <w:lvl w:ilvl="7" w:tplc="04130019" w:tentative="1">
      <w:start w:val="1"/>
      <w:numFmt w:val="lowerLetter"/>
      <w:lvlText w:val="%8."/>
      <w:lvlJc w:val="left"/>
      <w:pPr>
        <w:ind w:left="5784" w:hanging="360"/>
      </w:pPr>
    </w:lvl>
    <w:lvl w:ilvl="8" w:tplc="0413001B" w:tentative="1">
      <w:start w:val="1"/>
      <w:numFmt w:val="lowerRoman"/>
      <w:lvlText w:val="%9."/>
      <w:lvlJc w:val="right"/>
      <w:pPr>
        <w:ind w:left="6504" w:hanging="180"/>
      </w:pPr>
    </w:lvl>
  </w:abstractNum>
  <w:abstractNum w:abstractNumId="8">
    <w:nsid w:val="277D2443"/>
    <w:multiLevelType w:val="hybridMultilevel"/>
    <w:tmpl w:val="0DBAEED6"/>
    <w:lvl w:ilvl="0" w:tplc="FD4A9B7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8197470"/>
    <w:multiLevelType w:val="multilevel"/>
    <w:tmpl w:val="6DB6438C"/>
    <w:lvl w:ilvl="0">
      <w:start w:val="3"/>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nsid w:val="28904801"/>
    <w:multiLevelType w:val="hybridMultilevel"/>
    <w:tmpl w:val="EE304FB8"/>
    <w:lvl w:ilvl="0" w:tplc="AAFAB1BC">
      <w:start w:val="2"/>
      <w:numFmt w:val="bullet"/>
      <w:lvlText w:val="-"/>
      <w:lvlJc w:val="left"/>
      <w:pPr>
        <w:ind w:left="369" w:hanging="360"/>
      </w:pPr>
      <w:rPr>
        <w:rFonts w:ascii="Arial" w:eastAsia="Arial" w:hAnsi="Arial" w:cs="Arial" w:hint="default"/>
      </w:rPr>
    </w:lvl>
    <w:lvl w:ilvl="1" w:tplc="04130003" w:tentative="1">
      <w:start w:val="1"/>
      <w:numFmt w:val="bullet"/>
      <w:lvlText w:val="o"/>
      <w:lvlJc w:val="left"/>
      <w:pPr>
        <w:ind w:left="1089" w:hanging="360"/>
      </w:pPr>
      <w:rPr>
        <w:rFonts w:ascii="Courier New" w:hAnsi="Courier New" w:cs="Courier New" w:hint="default"/>
      </w:rPr>
    </w:lvl>
    <w:lvl w:ilvl="2" w:tplc="04130005" w:tentative="1">
      <w:start w:val="1"/>
      <w:numFmt w:val="bullet"/>
      <w:lvlText w:val=""/>
      <w:lvlJc w:val="left"/>
      <w:pPr>
        <w:ind w:left="1809" w:hanging="360"/>
      </w:pPr>
      <w:rPr>
        <w:rFonts w:ascii="Wingdings" w:hAnsi="Wingdings" w:hint="default"/>
      </w:rPr>
    </w:lvl>
    <w:lvl w:ilvl="3" w:tplc="04130001" w:tentative="1">
      <w:start w:val="1"/>
      <w:numFmt w:val="bullet"/>
      <w:lvlText w:val=""/>
      <w:lvlJc w:val="left"/>
      <w:pPr>
        <w:ind w:left="2529" w:hanging="360"/>
      </w:pPr>
      <w:rPr>
        <w:rFonts w:ascii="Symbol" w:hAnsi="Symbol" w:hint="default"/>
      </w:rPr>
    </w:lvl>
    <w:lvl w:ilvl="4" w:tplc="04130003" w:tentative="1">
      <w:start w:val="1"/>
      <w:numFmt w:val="bullet"/>
      <w:lvlText w:val="o"/>
      <w:lvlJc w:val="left"/>
      <w:pPr>
        <w:ind w:left="3249" w:hanging="360"/>
      </w:pPr>
      <w:rPr>
        <w:rFonts w:ascii="Courier New" w:hAnsi="Courier New" w:cs="Courier New" w:hint="default"/>
      </w:rPr>
    </w:lvl>
    <w:lvl w:ilvl="5" w:tplc="04130005" w:tentative="1">
      <w:start w:val="1"/>
      <w:numFmt w:val="bullet"/>
      <w:lvlText w:val=""/>
      <w:lvlJc w:val="left"/>
      <w:pPr>
        <w:ind w:left="3969" w:hanging="360"/>
      </w:pPr>
      <w:rPr>
        <w:rFonts w:ascii="Wingdings" w:hAnsi="Wingdings" w:hint="default"/>
      </w:rPr>
    </w:lvl>
    <w:lvl w:ilvl="6" w:tplc="04130001" w:tentative="1">
      <w:start w:val="1"/>
      <w:numFmt w:val="bullet"/>
      <w:lvlText w:val=""/>
      <w:lvlJc w:val="left"/>
      <w:pPr>
        <w:ind w:left="4689" w:hanging="360"/>
      </w:pPr>
      <w:rPr>
        <w:rFonts w:ascii="Symbol" w:hAnsi="Symbol" w:hint="default"/>
      </w:rPr>
    </w:lvl>
    <w:lvl w:ilvl="7" w:tplc="04130003" w:tentative="1">
      <w:start w:val="1"/>
      <w:numFmt w:val="bullet"/>
      <w:lvlText w:val="o"/>
      <w:lvlJc w:val="left"/>
      <w:pPr>
        <w:ind w:left="5409" w:hanging="360"/>
      </w:pPr>
      <w:rPr>
        <w:rFonts w:ascii="Courier New" w:hAnsi="Courier New" w:cs="Courier New" w:hint="default"/>
      </w:rPr>
    </w:lvl>
    <w:lvl w:ilvl="8" w:tplc="04130005" w:tentative="1">
      <w:start w:val="1"/>
      <w:numFmt w:val="bullet"/>
      <w:lvlText w:val=""/>
      <w:lvlJc w:val="left"/>
      <w:pPr>
        <w:ind w:left="6129" w:hanging="360"/>
      </w:pPr>
      <w:rPr>
        <w:rFonts w:ascii="Wingdings" w:hAnsi="Wingdings" w:hint="default"/>
      </w:rPr>
    </w:lvl>
  </w:abstractNum>
  <w:abstractNum w:abstractNumId="11">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2">
    <w:nsid w:val="2CD6574C"/>
    <w:multiLevelType w:val="hybridMultilevel"/>
    <w:tmpl w:val="225A5666"/>
    <w:lvl w:ilvl="0" w:tplc="32E4B70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E5120A0"/>
    <w:multiLevelType w:val="hybridMultilevel"/>
    <w:tmpl w:val="AE22B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D20929"/>
    <w:multiLevelType w:val="multilevel"/>
    <w:tmpl w:val="2A161970"/>
    <w:lvl w:ilvl="0">
      <w:start w:val="2"/>
      <w:numFmt w:val="decimal"/>
      <w:lvlText w:val="%1"/>
      <w:lvlJc w:val="left"/>
      <w:pPr>
        <w:ind w:left="648" w:hanging="648"/>
      </w:pPr>
      <w:rPr>
        <w:rFonts w:hint="default"/>
        <w:color w:val="000000" w:themeColor="text1"/>
      </w:rPr>
    </w:lvl>
    <w:lvl w:ilvl="1">
      <w:start w:val="4"/>
      <w:numFmt w:val="decimal"/>
      <w:lvlText w:val="%1.%2"/>
      <w:lvlJc w:val="left"/>
      <w:pPr>
        <w:ind w:left="729" w:hanging="720"/>
      </w:pPr>
      <w:rPr>
        <w:rFonts w:hint="default"/>
        <w:color w:val="000000" w:themeColor="text1"/>
      </w:rPr>
    </w:lvl>
    <w:lvl w:ilvl="2">
      <w:start w:val="12"/>
      <w:numFmt w:val="decimal"/>
      <w:lvlText w:val="%1.%2.%3"/>
      <w:lvlJc w:val="left"/>
      <w:pPr>
        <w:ind w:left="738" w:hanging="720"/>
      </w:pPr>
      <w:rPr>
        <w:rFonts w:hint="default"/>
        <w:color w:val="000000" w:themeColor="text1"/>
      </w:rPr>
    </w:lvl>
    <w:lvl w:ilvl="3">
      <w:start w:val="1"/>
      <w:numFmt w:val="decimal"/>
      <w:lvlText w:val="%1.%2.%3.%4"/>
      <w:lvlJc w:val="left"/>
      <w:pPr>
        <w:ind w:left="1107" w:hanging="1080"/>
      </w:pPr>
      <w:rPr>
        <w:rFonts w:hint="default"/>
        <w:color w:val="000000" w:themeColor="text1"/>
      </w:rPr>
    </w:lvl>
    <w:lvl w:ilvl="4">
      <w:start w:val="1"/>
      <w:numFmt w:val="decimal"/>
      <w:lvlText w:val="%1.%2.%3.%4.%5"/>
      <w:lvlJc w:val="left"/>
      <w:pPr>
        <w:ind w:left="1116" w:hanging="1080"/>
      </w:pPr>
      <w:rPr>
        <w:rFonts w:hint="default"/>
        <w:color w:val="000000" w:themeColor="text1"/>
      </w:rPr>
    </w:lvl>
    <w:lvl w:ilvl="5">
      <w:start w:val="1"/>
      <w:numFmt w:val="decimal"/>
      <w:lvlText w:val="%1.%2.%3.%4.%5.%6"/>
      <w:lvlJc w:val="left"/>
      <w:pPr>
        <w:ind w:left="1485" w:hanging="1440"/>
      </w:pPr>
      <w:rPr>
        <w:rFonts w:hint="default"/>
        <w:color w:val="000000" w:themeColor="text1"/>
      </w:rPr>
    </w:lvl>
    <w:lvl w:ilvl="6">
      <w:start w:val="1"/>
      <w:numFmt w:val="decimal"/>
      <w:lvlText w:val="%1.%2.%3.%4.%5.%6.%7"/>
      <w:lvlJc w:val="left"/>
      <w:pPr>
        <w:ind w:left="1854" w:hanging="1800"/>
      </w:pPr>
      <w:rPr>
        <w:rFonts w:hint="default"/>
        <w:color w:val="000000" w:themeColor="text1"/>
      </w:rPr>
    </w:lvl>
    <w:lvl w:ilvl="7">
      <w:start w:val="1"/>
      <w:numFmt w:val="decimal"/>
      <w:lvlText w:val="%1.%2.%3.%4.%5.%6.%7.%8"/>
      <w:lvlJc w:val="left"/>
      <w:pPr>
        <w:ind w:left="1863" w:hanging="1800"/>
      </w:pPr>
      <w:rPr>
        <w:rFonts w:hint="default"/>
        <w:color w:val="000000" w:themeColor="text1"/>
      </w:rPr>
    </w:lvl>
    <w:lvl w:ilvl="8">
      <w:start w:val="1"/>
      <w:numFmt w:val="decimal"/>
      <w:lvlText w:val="%1.%2.%3.%4.%5.%6.%7.%8.%9"/>
      <w:lvlJc w:val="left"/>
      <w:pPr>
        <w:ind w:left="2232" w:hanging="2160"/>
      </w:pPr>
      <w:rPr>
        <w:rFonts w:hint="default"/>
        <w:color w:val="000000" w:themeColor="text1"/>
      </w:rPr>
    </w:lvl>
  </w:abstractNum>
  <w:abstractNum w:abstractNumId="15">
    <w:nsid w:val="32F943F3"/>
    <w:multiLevelType w:val="hybridMultilevel"/>
    <w:tmpl w:val="8FF2A76C"/>
    <w:lvl w:ilvl="0" w:tplc="0413000F">
      <w:start w:val="1"/>
      <w:numFmt w:val="decimal"/>
      <w:lvlText w:val="%1."/>
      <w:lvlJc w:val="left"/>
      <w:pPr>
        <w:ind w:left="744" w:hanging="360"/>
      </w:pPr>
    </w:lvl>
    <w:lvl w:ilvl="1" w:tplc="04130019" w:tentative="1">
      <w:start w:val="1"/>
      <w:numFmt w:val="lowerLetter"/>
      <w:lvlText w:val="%2."/>
      <w:lvlJc w:val="left"/>
      <w:pPr>
        <w:ind w:left="1464" w:hanging="360"/>
      </w:pPr>
    </w:lvl>
    <w:lvl w:ilvl="2" w:tplc="0413001B" w:tentative="1">
      <w:start w:val="1"/>
      <w:numFmt w:val="lowerRoman"/>
      <w:lvlText w:val="%3."/>
      <w:lvlJc w:val="right"/>
      <w:pPr>
        <w:ind w:left="2184" w:hanging="180"/>
      </w:pPr>
    </w:lvl>
    <w:lvl w:ilvl="3" w:tplc="0413000F" w:tentative="1">
      <w:start w:val="1"/>
      <w:numFmt w:val="decimal"/>
      <w:lvlText w:val="%4."/>
      <w:lvlJc w:val="left"/>
      <w:pPr>
        <w:ind w:left="2904" w:hanging="360"/>
      </w:pPr>
    </w:lvl>
    <w:lvl w:ilvl="4" w:tplc="04130019" w:tentative="1">
      <w:start w:val="1"/>
      <w:numFmt w:val="lowerLetter"/>
      <w:lvlText w:val="%5."/>
      <w:lvlJc w:val="left"/>
      <w:pPr>
        <w:ind w:left="3624" w:hanging="360"/>
      </w:pPr>
    </w:lvl>
    <w:lvl w:ilvl="5" w:tplc="0413001B" w:tentative="1">
      <w:start w:val="1"/>
      <w:numFmt w:val="lowerRoman"/>
      <w:lvlText w:val="%6."/>
      <w:lvlJc w:val="right"/>
      <w:pPr>
        <w:ind w:left="4344" w:hanging="180"/>
      </w:pPr>
    </w:lvl>
    <w:lvl w:ilvl="6" w:tplc="0413000F" w:tentative="1">
      <w:start w:val="1"/>
      <w:numFmt w:val="decimal"/>
      <w:lvlText w:val="%7."/>
      <w:lvlJc w:val="left"/>
      <w:pPr>
        <w:ind w:left="5064" w:hanging="360"/>
      </w:pPr>
    </w:lvl>
    <w:lvl w:ilvl="7" w:tplc="04130019" w:tentative="1">
      <w:start w:val="1"/>
      <w:numFmt w:val="lowerLetter"/>
      <w:lvlText w:val="%8."/>
      <w:lvlJc w:val="left"/>
      <w:pPr>
        <w:ind w:left="5784" w:hanging="360"/>
      </w:pPr>
    </w:lvl>
    <w:lvl w:ilvl="8" w:tplc="0413001B" w:tentative="1">
      <w:start w:val="1"/>
      <w:numFmt w:val="lowerRoman"/>
      <w:lvlText w:val="%9."/>
      <w:lvlJc w:val="right"/>
      <w:pPr>
        <w:ind w:left="6504" w:hanging="180"/>
      </w:pPr>
    </w:lvl>
  </w:abstractNum>
  <w:abstractNum w:abstractNumId="16">
    <w:nsid w:val="37D63A0D"/>
    <w:multiLevelType w:val="multilevel"/>
    <w:tmpl w:val="7EC4C66C"/>
    <w:styleLink w:val="Stijl1"/>
    <w:lvl w:ilvl="0">
      <w:start w:val="1"/>
      <w:numFmt w:val="decimal"/>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rPr>
    </w:lvl>
    <w:lvl w:ilvl="1">
      <w:start w:val="1"/>
      <w:numFmt w:val="none"/>
      <w:lvlText w:val="3.3"/>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none"/>
      <w:lvlText w:val="2.4.11"/>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17">
    <w:nsid w:val="382A5417"/>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D9D0380"/>
    <w:multiLevelType w:val="multilevel"/>
    <w:tmpl w:val="4A82F196"/>
    <w:name w:val="lijstnummering3"/>
    <w:lvl w:ilvl="0">
      <w:start w:val="1"/>
      <w:numFmt w:val="decimal"/>
      <w:lvlText w:val="%1.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F527C78"/>
    <w:multiLevelType w:val="multilevel"/>
    <w:tmpl w:val="DD5CCC54"/>
    <w:lvl w:ilvl="0">
      <w:start w:val="2"/>
      <w:numFmt w:val="decimal"/>
      <w:lvlText w:val="%1"/>
      <w:lvlJc w:val="left"/>
      <w:pPr>
        <w:tabs>
          <w:tab w:val="num" w:pos="851"/>
        </w:tabs>
        <w:ind w:left="851" w:hanging="851"/>
      </w:pPr>
      <w:rPr>
        <w:rFonts w:ascii="Verdana" w:hAnsi="Verdana" w:hint="default"/>
        <w:b/>
        <w:i w:val="0"/>
        <w:caps w:val="0"/>
        <w:strike w:val="0"/>
        <w:dstrike w:val="0"/>
        <w:vanish w:val="0"/>
        <w:color w:val="003359"/>
        <w:sz w:val="24"/>
        <w:szCs w:val="32"/>
        <w:vertAlign w:val="baseline"/>
      </w:rPr>
    </w:lvl>
    <w:lvl w:ilvl="1">
      <w:start w:val="5"/>
      <w:numFmt w:val="decimal"/>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9"/>
      <w:numFmt w:val="none"/>
      <w:lvlText w:val="2.4.11"/>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F7105EB"/>
    <w:multiLevelType w:val="multilevel"/>
    <w:tmpl w:val="70640714"/>
    <w:name w:val="lijstnummering"/>
    <w:lvl w:ilvl="0">
      <w:start w:val="2"/>
      <w:numFmt w:val="decimal"/>
      <w:lvlText w:val="%1"/>
      <w:lvlJc w:val="left"/>
      <w:pPr>
        <w:ind w:left="516" w:hanging="516"/>
      </w:pPr>
      <w:rPr>
        <w:rFonts w:hint="default"/>
        <w:color w:val="000000" w:themeColor="text1"/>
      </w:rPr>
    </w:lvl>
    <w:lvl w:ilvl="1">
      <w:start w:val="3"/>
      <w:numFmt w:val="decimal"/>
      <w:lvlText w:val="%1.%2"/>
      <w:lvlJc w:val="left"/>
      <w:pPr>
        <w:ind w:left="729" w:hanging="720"/>
      </w:pPr>
      <w:rPr>
        <w:rFonts w:hint="default"/>
        <w:color w:val="000000" w:themeColor="text1"/>
      </w:rPr>
    </w:lvl>
    <w:lvl w:ilvl="2">
      <w:start w:val="1"/>
      <w:numFmt w:val="decimal"/>
      <w:lvlText w:val="%1.%2.%3"/>
      <w:lvlJc w:val="left"/>
      <w:pPr>
        <w:ind w:left="738" w:hanging="720"/>
      </w:pPr>
      <w:rPr>
        <w:rFonts w:hint="default"/>
        <w:color w:val="000000" w:themeColor="text1"/>
      </w:rPr>
    </w:lvl>
    <w:lvl w:ilvl="3">
      <w:start w:val="1"/>
      <w:numFmt w:val="decimal"/>
      <w:lvlText w:val="%1.%2.%3.%4"/>
      <w:lvlJc w:val="left"/>
      <w:pPr>
        <w:ind w:left="1107" w:hanging="1080"/>
      </w:pPr>
      <w:rPr>
        <w:rFonts w:hint="default"/>
        <w:color w:val="000000" w:themeColor="text1"/>
      </w:rPr>
    </w:lvl>
    <w:lvl w:ilvl="4">
      <w:start w:val="1"/>
      <w:numFmt w:val="decimal"/>
      <w:lvlText w:val="%1.%2.%3.%4.%5"/>
      <w:lvlJc w:val="left"/>
      <w:pPr>
        <w:ind w:left="1116" w:hanging="1080"/>
      </w:pPr>
      <w:rPr>
        <w:rFonts w:hint="default"/>
        <w:color w:val="000000" w:themeColor="text1"/>
      </w:rPr>
    </w:lvl>
    <w:lvl w:ilvl="5">
      <w:start w:val="1"/>
      <w:numFmt w:val="decimal"/>
      <w:lvlText w:val="%1.%2.%3.%4.%5.%6"/>
      <w:lvlJc w:val="left"/>
      <w:pPr>
        <w:ind w:left="1485" w:hanging="1440"/>
      </w:pPr>
      <w:rPr>
        <w:rFonts w:hint="default"/>
        <w:color w:val="000000" w:themeColor="text1"/>
      </w:rPr>
    </w:lvl>
    <w:lvl w:ilvl="6">
      <w:start w:val="1"/>
      <w:numFmt w:val="decimal"/>
      <w:lvlText w:val="%1.%2.%3.%4.%5.%6.%7"/>
      <w:lvlJc w:val="left"/>
      <w:pPr>
        <w:ind w:left="1854" w:hanging="1800"/>
      </w:pPr>
      <w:rPr>
        <w:rFonts w:hint="default"/>
        <w:color w:val="000000" w:themeColor="text1"/>
      </w:rPr>
    </w:lvl>
    <w:lvl w:ilvl="7">
      <w:start w:val="1"/>
      <w:numFmt w:val="decimal"/>
      <w:lvlText w:val="%1.%2.%3.%4.%5.%6.%7.%8"/>
      <w:lvlJc w:val="left"/>
      <w:pPr>
        <w:ind w:left="1863" w:hanging="1800"/>
      </w:pPr>
      <w:rPr>
        <w:rFonts w:hint="default"/>
        <w:color w:val="000000" w:themeColor="text1"/>
      </w:rPr>
    </w:lvl>
    <w:lvl w:ilvl="8">
      <w:start w:val="1"/>
      <w:numFmt w:val="decimal"/>
      <w:lvlText w:val="%1.%2.%3.%4.%5.%6.%7.%8.%9"/>
      <w:lvlJc w:val="left"/>
      <w:pPr>
        <w:ind w:left="2232" w:hanging="2160"/>
      </w:pPr>
      <w:rPr>
        <w:rFonts w:hint="default"/>
        <w:color w:val="000000" w:themeColor="text1"/>
      </w:rPr>
    </w:lvl>
  </w:abstractNum>
  <w:abstractNum w:abstractNumId="22">
    <w:nsid w:val="3FFE2D4E"/>
    <w:multiLevelType w:val="multilevel"/>
    <w:tmpl w:val="70640714"/>
    <w:lvl w:ilvl="0">
      <w:start w:val="2"/>
      <w:numFmt w:val="decimal"/>
      <w:lvlText w:val="%1"/>
      <w:lvlJc w:val="left"/>
      <w:pPr>
        <w:ind w:left="516" w:hanging="516"/>
      </w:pPr>
      <w:rPr>
        <w:rFonts w:hint="default"/>
        <w:color w:val="000000" w:themeColor="text1"/>
      </w:rPr>
    </w:lvl>
    <w:lvl w:ilvl="1">
      <w:start w:val="3"/>
      <w:numFmt w:val="decimal"/>
      <w:lvlText w:val="%1.%2"/>
      <w:lvlJc w:val="left"/>
      <w:pPr>
        <w:ind w:left="729" w:hanging="720"/>
      </w:pPr>
      <w:rPr>
        <w:rFonts w:hint="default"/>
        <w:color w:val="000000" w:themeColor="text1"/>
      </w:rPr>
    </w:lvl>
    <w:lvl w:ilvl="2">
      <w:start w:val="1"/>
      <w:numFmt w:val="decimal"/>
      <w:lvlText w:val="%1.%2.%3"/>
      <w:lvlJc w:val="left"/>
      <w:pPr>
        <w:ind w:left="738" w:hanging="720"/>
      </w:pPr>
      <w:rPr>
        <w:rFonts w:hint="default"/>
        <w:color w:val="000000" w:themeColor="text1"/>
      </w:rPr>
    </w:lvl>
    <w:lvl w:ilvl="3">
      <w:start w:val="1"/>
      <w:numFmt w:val="decimal"/>
      <w:lvlText w:val="%1.%2.%3.%4"/>
      <w:lvlJc w:val="left"/>
      <w:pPr>
        <w:ind w:left="1107" w:hanging="1080"/>
      </w:pPr>
      <w:rPr>
        <w:rFonts w:hint="default"/>
        <w:color w:val="000000" w:themeColor="text1"/>
      </w:rPr>
    </w:lvl>
    <w:lvl w:ilvl="4">
      <w:start w:val="1"/>
      <w:numFmt w:val="decimal"/>
      <w:lvlText w:val="%1.%2.%3.%4.%5"/>
      <w:lvlJc w:val="left"/>
      <w:pPr>
        <w:ind w:left="1116" w:hanging="1080"/>
      </w:pPr>
      <w:rPr>
        <w:rFonts w:hint="default"/>
        <w:color w:val="000000" w:themeColor="text1"/>
      </w:rPr>
    </w:lvl>
    <w:lvl w:ilvl="5">
      <w:start w:val="1"/>
      <w:numFmt w:val="decimal"/>
      <w:lvlText w:val="%1.%2.%3.%4.%5.%6"/>
      <w:lvlJc w:val="left"/>
      <w:pPr>
        <w:ind w:left="1485" w:hanging="1440"/>
      </w:pPr>
      <w:rPr>
        <w:rFonts w:hint="default"/>
        <w:color w:val="000000" w:themeColor="text1"/>
      </w:rPr>
    </w:lvl>
    <w:lvl w:ilvl="6">
      <w:start w:val="1"/>
      <w:numFmt w:val="decimal"/>
      <w:lvlText w:val="%1.%2.%3.%4.%5.%6.%7"/>
      <w:lvlJc w:val="left"/>
      <w:pPr>
        <w:ind w:left="1854" w:hanging="1800"/>
      </w:pPr>
      <w:rPr>
        <w:rFonts w:hint="default"/>
        <w:color w:val="000000" w:themeColor="text1"/>
      </w:rPr>
    </w:lvl>
    <w:lvl w:ilvl="7">
      <w:start w:val="1"/>
      <w:numFmt w:val="decimal"/>
      <w:lvlText w:val="%1.%2.%3.%4.%5.%6.%7.%8"/>
      <w:lvlJc w:val="left"/>
      <w:pPr>
        <w:ind w:left="1863" w:hanging="1800"/>
      </w:pPr>
      <w:rPr>
        <w:rFonts w:hint="default"/>
        <w:color w:val="000000" w:themeColor="text1"/>
      </w:rPr>
    </w:lvl>
    <w:lvl w:ilvl="8">
      <w:start w:val="1"/>
      <w:numFmt w:val="decimal"/>
      <w:lvlText w:val="%1.%2.%3.%4.%5.%6.%7.%8.%9"/>
      <w:lvlJc w:val="left"/>
      <w:pPr>
        <w:ind w:left="2232" w:hanging="2160"/>
      </w:pPr>
      <w:rPr>
        <w:rFonts w:hint="default"/>
        <w:color w:val="000000" w:themeColor="text1"/>
      </w:rPr>
    </w:lvl>
  </w:abstractNum>
  <w:abstractNum w:abstractNumId="23">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4BC0452D"/>
    <w:multiLevelType w:val="multilevel"/>
    <w:tmpl w:val="2C44A640"/>
    <w:lvl w:ilvl="0">
      <w:start w:val="2"/>
      <w:numFmt w:val="decimal"/>
      <w:lvlText w:val="%1"/>
      <w:lvlJc w:val="left"/>
      <w:pPr>
        <w:ind w:left="516" w:hanging="516"/>
      </w:pPr>
      <w:rPr>
        <w:rFonts w:hint="default"/>
        <w:color w:val="000000" w:themeColor="text1"/>
      </w:rPr>
    </w:lvl>
    <w:lvl w:ilvl="1">
      <w:start w:val="3"/>
      <w:numFmt w:val="decimal"/>
      <w:lvlText w:val="%1.%2"/>
      <w:lvlJc w:val="left"/>
      <w:pPr>
        <w:ind w:left="5398" w:hanging="720"/>
      </w:pPr>
      <w:rPr>
        <w:rFonts w:hint="default"/>
        <w:color w:val="000000" w:themeColor="text1"/>
      </w:rPr>
    </w:lvl>
    <w:lvl w:ilvl="2">
      <w:start w:val="1"/>
      <w:numFmt w:val="decimal"/>
      <w:lvlText w:val="3.1.%3"/>
      <w:lvlJc w:val="left"/>
      <w:pPr>
        <w:ind w:left="1458" w:hanging="720"/>
      </w:pPr>
      <w:rPr>
        <w:rFonts w:hint="default"/>
        <w:color w:val="000000" w:themeColor="text1"/>
      </w:rPr>
    </w:lvl>
    <w:lvl w:ilvl="3">
      <w:start w:val="1"/>
      <w:numFmt w:val="decimal"/>
      <w:lvlText w:val="%1.%2.%3.%4"/>
      <w:lvlJc w:val="left"/>
      <w:pPr>
        <w:ind w:left="2187" w:hanging="1080"/>
      </w:pPr>
      <w:rPr>
        <w:rFonts w:hint="default"/>
        <w:color w:val="000000" w:themeColor="text1"/>
      </w:rPr>
    </w:lvl>
    <w:lvl w:ilvl="4">
      <w:start w:val="1"/>
      <w:numFmt w:val="decimal"/>
      <w:lvlText w:val="%1.%2.%3.%4.%5"/>
      <w:lvlJc w:val="left"/>
      <w:pPr>
        <w:ind w:left="2556" w:hanging="1080"/>
      </w:pPr>
      <w:rPr>
        <w:rFonts w:hint="default"/>
        <w:color w:val="000000" w:themeColor="text1"/>
      </w:rPr>
    </w:lvl>
    <w:lvl w:ilvl="5">
      <w:start w:val="1"/>
      <w:numFmt w:val="decimal"/>
      <w:lvlText w:val="%1.%2.%3.%4.%5.%6"/>
      <w:lvlJc w:val="left"/>
      <w:pPr>
        <w:ind w:left="3285" w:hanging="1440"/>
      </w:pPr>
      <w:rPr>
        <w:rFonts w:hint="default"/>
        <w:color w:val="000000" w:themeColor="text1"/>
      </w:rPr>
    </w:lvl>
    <w:lvl w:ilvl="6">
      <w:start w:val="1"/>
      <w:numFmt w:val="decimal"/>
      <w:lvlText w:val="%1.%2.%3.%4.%5.%6.%7"/>
      <w:lvlJc w:val="left"/>
      <w:pPr>
        <w:ind w:left="4014" w:hanging="1800"/>
      </w:pPr>
      <w:rPr>
        <w:rFonts w:hint="default"/>
        <w:color w:val="000000" w:themeColor="text1"/>
      </w:rPr>
    </w:lvl>
    <w:lvl w:ilvl="7">
      <w:start w:val="1"/>
      <w:numFmt w:val="decimal"/>
      <w:lvlText w:val="%1.%2.%3.%4.%5.%6.%7.%8"/>
      <w:lvlJc w:val="left"/>
      <w:pPr>
        <w:ind w:left="4383" w:hanging="1800"/>
      </w:pPr>
      <w:rPr>
        <w:rFonts w:hint="default"/>
        <w:color w:val="000000" w:themeColor="text1"/>
      </w:rPr>
    </w:lvl>
    <w:lvl w:ilvl="8">
      <w:start w:val="1"/>
      <w:numFmt w:val="decimal"/>
      <w:lvlText w:val="%1.%2.%3.%4.%5.%6.%7.%8.%9"/>
      <w:lvlJc w:val="left"/>
      <w:pPr>
        <w:ind w:left="5112" w:hanging="2160"/>
      </w:pPr>
      <w:rPr>
        <w:rFonts w:hint="default"/>
        <w:color w:val="000000" w:themeColor="text1"/>
      </w:rPr>
    </w:lvl>
  </w:abstractNum>
  <w:abstractNum w:abstractNumId="25">
    <w:nsid w:val="4D4E6288"/>
    <w:multiLevelType w:val="hybridMultilevel"/>
    <w:tmpl w:val="0650684C"/>
    <w:lvl w:ilvl="0" w:tplc="32E4B70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E172019"/>
    <w:multiLevelType w:val="multilevel"/>
    <w:tmpl w:val="22243230"/>
    <w:lvl w:ilvl="0">
      <w:start w:val="2"/>
      <w:numFmt w:val="decimal"/>
      <w:lvlText w:val="%1"/>
      <w:lvlJc w:val="left"/>
      <w:pPr>
        <w:ind w:left="516" w:hanging="516"/>
      </w:pPr>
      <w:rPr>
        <w:rFonts w:hint="default"/>
        <w:color w:val="000000" w:themeColor="text1"/>
      </w:rPr>
    </w:lvl>
    <w:lvl w:ilvl="1">
      <w:start w:val="3"/>
      <w:numFmt w:val="decimal"/>
      <w:lvlText w:val="%1.%2"/>
      <w:lvlJc w:val="left"/>
      <w:pPr>
        <w:ind w:left="1089" w:hanging="720"/>
      </w:pPr>
      <w:rPr>
        <w:rFonts w:hint="default"/>
        <w:color w:val="000000" w:themeColor="text1"/>
      </w:rPr>
    </w:lvl>
    <w:lvl w:ilvl="2">
      <w:start w:val="3"/>
      <w:numFmt w:val="decimal"/>
      <w:lvlText w:val="%1.4.%3"/>
      <w:lvlJc w:val="left"/>
      <w:pPr>
        <w:ind w:left="1458" w:hanging="720"/>
      </w:pPr>
      <w:rPr>
        <w:rFonts w:hint="default"/>
        <w:color w:val="000000" w:themeColor="text1"/>
      </w:rPr>
    </w:lvl>
    <w:lvl w:ilvl="3">
      <w:start w:val="1"/>
      <w:numFmt w:val="decimal"/>
      <w:lvlText w:val="%1.%2.%3.%4"/>
      <w:lvlJc w:val="left"/>
      <w:pPr>
        <w:ind w:left="2187" w:hanging="1080"/>
      </w:pPr>
      <w:rPr>
        <w:rFonts w:hint="default"/>
        <w:color w:val="000000" w:themeColor="text1"/>
      </w:rPr>
    </w:lvl>
    <w:lvl w:ilvl="4">
      <w:start w:val="1"/>
      <w:numFmt w:val="decimal"/>
      <w:lvlText w:val="%1.%2.%3.%4.%5"/>
      <w:lvlJc w:val="left"/>
      <w:pPr>
        <w:ind w:left="2556" w:hanging="1080"/>
      </w:pPr>
      <w:rPr>
        <w:rFonts w:hint="default"/>
        <w:color w:val="000000" w:themeColor="text1"/>
      </w:rPr>
    </w:lvl>
    <w:lvl w:ilvl="5">
      <w:start w:val="1"/>
      <w:numFmt w:val="decimal"/>
      <w:lvlText w:val="%1.%2.%3.%4.%5.%6"/>
      <w:lvlJc w:val="left"/>
      <w:pPr>
        <w:ind w:left="3285" w:hanging="1440"/>
      </w:pPr>
      <w:rPr>
        <w:rFonts w:hint="default"/>
        <w:color w:val="000000" w:themeColor="text1"/>
      </w:rPr>
    </w:lvl>
    <w:lvl w:ilvl="6">
      <w:start w:val="1"/>
      <w:numFmt w:val="decimal"/>
      <w:lvlText w:val="%1.%2.%3.%4.%5.%6.%7"/>
      <w:lvlJc w:val="left"/>
      <w:pPr>
        <w:ind w:left="4014" w:hanging="1800"/>
      </w:pPr>
      <w:rPr>
        <w:rFonts w:hint="default"/>
        <w:color w:val="000000" w:themeColor="text1"/>
      </w:rPr>
    </w:lvl>
    <w:lvl w:ilvl="7">
      <w:start w:val="1"/>
      <w:numFmt w:val="decimal"/>
      <w:lvlText w:val="%1.%2.%3.%4.%5.%6.%7.%8"/>
      <w:lvlJc w:val="left"/>
      <w:pPr>
        <w:ind w:left="4383" w:hanging="1800"/>
      </w:pPr>
      <w:rPr>
        <w:rFonts w:hint="default"/>
        <w:color w:val="000000" w:themeColor="text1"/>
      </w:rPr>
    </w:lvl>
    <w:lvl w:ilvl="8">
      <w:start w:val="1"/>
      <w:numFmt w:val="decimal"/>
      <w:lvlText w:val="%1.%2.%3.%4.%5.%6.%7.%8.%9"/>
      <w:lvlJc w:val="left"/>
      <w:pPr>
        <w:ind w:left="5112" w:hanging="2160"/>
      </w:pPr>
      <w:rPr>
        <w:rFonts w:hint="default"/>
        <w:color w:val="000000" w:themeColor="text1"/>
      </w:rPr>
    </w:lvl>
  </w:abstractNum>
  <w:abstractNum w:abstractNumId="27">
    <w:nsid w:val="50EE11DF"/>
    <w:multiLevelType w:val="hybridMultilevel"/>
    <w:tmpl w:val="59FEE8F8"/>
    <w:lvl w:ilvl="0" w:tplc="32E4B70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2567515"/>
    <w:multiLevelType w:val="multilevel"/>
    <w:tmpl w:val="7EC4C66C"/>
    <w:name w:val="lijstnummering2"/>
    <w:numStyleLink w:val="Stijl1"/>
  </w:abstractNum>
  <w:abstractNum w:abstractNumId="30">
    <w:nsid w:val="5D415A96"/>
    <w:multiLevelType w:val="multilevel"/>
    <w:tmpl w:val="8E3C0944"/>
    <w:lvl w:ilvl="0">
      <w:start w:val="2"/>
      <w:numFmt w:val="decimal"/>
      <w:lvlText w:val="%1"/>
      <w:lvlJc w:val="left"/>
      <w:pPr>
        <w:ind w:left="516" w:hanging="516"/>
      </w:pPr>
      <w:rPr>
        <w:rFonts w:hint="default"/>
        <w:color w:val="000000" w:themeColor="text1"/>
      </w:rPr>
    </w:lvl>
    <w:lvl w:ilvl="1">
      <w:start w:val="3"/>
      <w:numFmt w:val="decimal"/>
      <w:lvlText w:val="%1.%2"/>
      <w:lvlJc w:val="left"/>
      <w:pPr>
        <w:ind w:left="1089" w:hanging="720"/>
      </w:pPr>
      <w:rPr>
        <w:rFonts w:hint="default"/>
        <w:color w:val="000000" w:themeColor="text1"/>
      </w:rPr>
    </w:lvl>
    <w:lvl w:ilvl="2">
      <w:start w:val="7"/>
      <w:numFmt w:val="decimal"/>
      <w:lvlText w:val="%1.4.%3"/>
      <w:lvlJc w:val="left"/>
      <w:pPr>
        <w:ind w:left="1458" w:hanging="720"/>
      </w:pPr>
      <w:rPr>
        <w:rFonts w:hint="default"/>
        <w:color w:val="000000" w:themeColor="text1"/>
      </w:rPr>
    </w:lvl>
    <w:lvl w:ilvl="3">
      <w:start w:val="1"/>
      <w:numFmt w:val="decimal"/>
      <w:lvlText w:val="%1.%2.%3.%4"/>
      <w:lvlJc w:val="left"/>
      <w:pPr>
        <w:ind w:left="2187" w:hanging="1080"/>
      </w:pPr>
      <w:rPr>
        <w:rFonts w:hint="default"/>
        <w:color w:val="000000" w:themeColor="text1"/>
      </w:rPr>
    </w:lvl>
    <w:lvl w:ilvl="4">
      <w:start w:val="1"/>
      <w:numFmt w:val="decimal"/>
      <w:lvlText w:val="%1.%2.%3.%4.%5"/>
      <w:lvlJc w:val="left"/>
      <w:pPr>
        <w:ind w:left="2556" w:hanging="1080"/>
      </w:pPr>
      <w:rPr>
        <w:rFonts w:hint="default"/>
        <w:color w:val="000000" w:themeColor="text1"/>
      </w:rPr>
    </w:lvl>
    <w:lvl w:ilvl="5">
      <w:start w:val="1"/>
      <w:numFmt w:val="decimal"/>
      <w:lvlText w:val="%1.%2.%3.%4.%5.%6"/>
      <w:lvlJc w:val="left"/>
      <w:pPr>
        <w:ind w:left="3285" w:hanging="1440"/>
      </w:pPr>
      <w:rPr>
        <w:rFonts w:hint="default"/>
        <w:color w:val="000000" w:themeColor="text1"/>
      </w:rPr>
    </w:lvl>
    <w:lvl w:ilvl="6">
      <w:start w:val="1"/>
      <w:numFmt w:val="decimal"/>
      <w:lvlText w:val="%1.%2.%3.%4.%5.%6.%7"/>
      <w:lvlJc w:val="left"/>
      <w:pPr>
        <w:ind w:left="4014" w:hanging="1800"/>
      </w:pPr>
      <w:rPr>
        <w:rFonts w:hint="default"/>
        <w:color w:val="000000" w:themeColor="text1"/>
      </w:rPr>
    </w:lvl>
    <w:lvl w:ilvl="7">
      <w:start w:val="1"/>
      <w:numFmt w:val="decimal"/>
      <w:lvlText w:val="%1.%2.%3.%4.%5.%6.%7.%8"/>
      <w:lvlJc w:val="left"/>
      <w:pPr>
        <w:ind w:left="4383" w:hanging="1800"/>
      </w:pPr>
      <w:rPr>
        <w:rFonts w:hint="default"/>
        <w:color w:val="000000" w:themeColor="text1"/>
      </w:rPr>
    </w:lvl>
    <w:lvl w:ilvl="8">
      <w:start w:val="1"/>
      <w:numFmt w:val="decimal"/>
      <w:lvlText w:val="%1.%2.%3.%4.%5.%6.%7.%8.%9"/>
      <w:lvlJc w:val="left"/>
      <w:pPr>
        <w:ind w:left="5112" w:hanging="2160"/>
      </w:pPr>
      <w:rPr>
        <w:rFonts w:hint="default"/>
        <w:color w:val="000000" w:themeColor="text1"/>
      </w:rPr>
    </w:lvl>
  </w:abstractNum>
  <w:abstractNum w:abstractNumId="31">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33">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2E7526C"/>
    <w:multiLevelType w:val="multilevel"/>
    <w:tmpl w:val="0413001D"/>
    <w:name w:val="lijstnummering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78727A38"/>
    <w:multiLevelType w:val="hybridMultilevel"/>
    <w:tmpl w:val="F5763C62"/>
    <w:lvl w:ilvl="0" w:tplc="1A2C6A6A">
      <w:numFmt w:val="bullet"/>
      <w:lvlText w:val="-"/>
      <w:lvlJc w:val="left"/>
      <w:pPr>
        <w:ind w:left="720" w:hanging="360"/>
      </w:pPr>
      <w:rPr>
        <w:rFonts w:ascii="Calibri" w:eastAsia="Times New Roman" w:hAnsi="Calibri" w:cs="Times New Roman" w:hint="default"/>
        <w:color w:val="00000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2"/>
  </w:num>
  <w:num w:numId="3">
    <w:abstractNumId w:val="6"/>
  </w:num>
  <w:num w:numId="4">
    <w:abstractNumId w:val="0"/>
  </w:num>
  <w:num w:numId="5">
    <w:abstractNumId w:val="33"/>
  </w:num>
  <w:num w:numId="6">
    <w:abstractNumId w:val="23"/>
  </w:num>
  <w:num w:numId="7">
    <w:abstractNumId w:val="11"/>
  </w:num>
  <w:num w:numId="8">
    <w:abstractNumId w:val="8"/>
  </w:num>
  <w:num w:numId="9">
    <w:abstractNumId w:val="2"/>
  </w:num>
  <w:num w:numId="10">
    <w:abstractNumId w:val="10"/>
  </w:num>
  <w:num w:numId="11">
    <w:abstractNumId w:val="7"/>
  </w:num>
  <w:num w:numId="12">
    <w:abstractNumId w:val="36"/>
  </w:num>
  <w:num w:numId="13">
    <w:abstractNumId w:val="13"/>
  </w:num>
  <w:num w:numId="14">
    <w:abstractNumId w:val="22"/>
  </w:num>
  <w:num w:numId="15">
    <w:abstractNumId w:val="26"/>
  </w:num>
  <w:num w:numId="16">
    <w:abstractNumId w:val="1"/>
    <w:lvlOverride w:ilvl="0">
      <w:startOverride w:val="2"/>
    </w:lvlOverride>
    <w:lvlOverride w:ilvl="1">
      <w:startOverride w:val="4"/>
    </w:lvlOverride>
  </w:num>
  <w:num w:numId="17">
    <w:abstractNumId w:val="1"/>
    <w:lvlOverride w:ilvl="0">
      <w:startOverride w:val="2"/>
    </w:lvlOverride>
    <w:lvlOverride w:ilvl="1">
      <w:startOverride w:val="4"/>
    </w:lvlOverride>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2"/>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2"/>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2"/>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4"/>
  </w:num>
  <w:num w:numId="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
  </w:num>
  <w:num w:numId="30">
    <w:abstractNumId w:val="17"/>
  </w:num>
  <w:num w:numId="31">
    <w:abstractNumId w:val="30"/>
  </w:num>
  <w:num w:numId="32">
    <w:abstractNumId w:val="19"/>
  </w:num>
  <w:num w:numId="33">
    <w:abstractNumId w:val="3"/>
  </w:num>
  <w:num w:numId="34">
    <w:abstractNumId w:val="16"/>
  </w:num>
  <w:num w:numId="35">
    <w:abstractNumId w:val="29"/>
  </w:num>
  <w:num w:numId="36">
    <w:abstractNumId w:val="35"/>
  </w:num>
  <w:num w:numId="37">
    <w:abstractNumId w:val="18"/>
  </w:num>
  <w:num w:numId="38">
    <w:abstractNumId w:val="4"/>
  </w:num>
  <w:num w:numId="39">
    <w:abstractNumId w:val="9"/>
  </w:num>
  <w:num w:numId="40">
    <w:abstractNumId w:val="14"/>
  </w:num>
  <w:num w:numId="41">
    <w:abstractNumId w:val="12"/>
  </w:num>
  <w:num w:numId="42">
    <w:abstractNumId w:val="27"/>
  </w:num>
  <w:num w:numId="43">
    <w:abstractNumId w:val="25"/>
  </w:num>
  <w:num w:numId="44">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PublishingViewTables" w:val="0"/>
  </w:docVars>
  <w:rsids>
    <w:rsidRoot w:val="00301B6B"/>
    <w:rsid w:val="000030E7"/>
    <w:rsid w:val="00003656"/>
    <w:rsid w:val="000052E1"/>
    <w:rsid w:val="00006E1C"/>
    <w:rsid w:val="0001162E"/>
    <w:rsid w:val="00024E37"/>
    <w:rsid w:val="00031DF9"/>
    <w:rsid w:val="00032B7D"/>
    <w:rsid w:val="00033D61"/>
    <w:rsid w:val="00035F82"/>
    <w:rsid w:val="00042E35"/>
    <w:rsid w:val="0004609F"/>
    <w:rsid w:val="000655D6"/>
    <w:rsid w:val="00065C99"/>
    <w:rsid w:val="00066E14"/>
    <w:rsid w:val="0006797D"/>
    <w:rsid w:val="00076EE1"/>
    <w:rsid w:val="00077AB2"/>
    <w:rsid w:val="000807AD"/>
    <w:rsid w:val="000837B3"/>
    <w:rsid w:val="00090B4C"/>
    <w:rsid w:val="00095C62"/>
    <w:rsid w:val="00097F09"/>
    <w:rsid w:val="000A5DE3"/>
    <w:rsid w:val="000A7CA7"/>
    <w:rsid w:val="000B20D1"/>
    <w:rsid w:val="000B2A59"/>
    <w:rsid w:val="000B32DD"/>
    <w:rsid w:val="000B66CF"/>
    <w:rsid w:val="000C236A"/>
    <w:rsid w:val="000C4ACA"/>
    <w:rsid w:val="000C7FA0"/>
    <w:rsid w:val="000E0E52"/>
    <w:rsid w:val="000F0E82"/>
    <w:rsid w:val="00100E96"/>
    <w:rsid w:val="0010245A"/>
    <w:rsid w:val="00103DE9"/>
    <w:rsid w:val="00113309"/>
    <w:rsid w:val="00117964"/>
    <w:rsid w:val="00125AF7"/>
    <w:rsid w:val="00135AD1"/>
    <w:rsid w:val="00141F7B"/>
    <w:rsid w:val="0014572A"/>
    <w:rsid w:val="00150186"/>
    <w:rsid w:val="00155BD3"/>
    <w:rsid w:val="00161DB5"/>
    <w:rsid w:val="00164B27"/>
    <w:rsid w:val="001654C1"/>
    <w:rsid w:val="00176AE1"/>
    <w:rsid w:val="00181053"/>
    <w:rsid w:val="001824C6"/>
    <w:rsid w:val="00182C9B"/>
    <w:rsid w:val="00187EEC"/>
    <w:rsid w:val="001936AF"/>
    <w:rsid w:val="001C1C41"/>
    <w:rsid w:val="001C27D0"/>
    <w:rsid w:val="001D5F15"/>
    <w:rsid w:val="001E02F6"/>
    <w:rsid w:val="001E08B2"/>
    <w:rsid w:val="001E75C3"/>
    <w:rsid w:val="001F17E2"/>
    <w:rsid w:val="001F594C"/>
    <w:rsid w:val="00200C5D"/>
    <w:rsid w:val="002011E3"/>
    <w:rsid w:val="002037AD"/>
    <w:rsid w:val="002072D3"/>
    <w:rsid w:val="0022138B"/>
    <w:rsid w:val="002316EA"/>
    <w:rsid w:val="00233761"/>
    <w:rsid w:val="00234398"/>
    <w:rsid w:val="00236A46"/>
    <w:rsid w:val="0024241F"/>
    <w:rsid w:val="002468BC"/>
    <w:rsid w:val="002476D1"/>
    <w:rsid w:val="00252921"/>
    <w:rsid w:val="002557A5"/>
    <w:rsid w:val="0025661F"/>
    <w:rsid w:val="00261DD9"/>
    <w:rsid w:val="00275F13"/>
    <w:rsid w:val="002808B8"/>
    <w:rsid w:val="002958FF"/>
    <w:rsid w:val="00297A4C"/>
    <w:rsid w:val="002A61A6"/>
    <w:rsid w:val="002A7349"/>
    <w:rsid w:val="002B238E"/>
    <w:rsid w:val="002B5A57"/>
    <w:rsid w:val="002B74F1"/>
    <w:rsid w:val="002C3D03"/>
    <w:rsid w:val="002D18A2"/>
    <w:rsid w:val="002E0F75"/>
    <w:rsid w:val="002E480C"/>
    <w:rsid w:val="002E4B32"/>
    <w:rsid w:val="002F4F91"/>
    <w:rsid w:val="002F79D3"/>
    <w:rsid w:val="00301B6B"/>
    <w:rsid w:val="003040E7"/>
    <w:rsid w:val="003109CF"/>
    <w:rsid w:val="003114D8"/>
    <w:rsid w:val="00314570"/>
    <w:rsid w:val="003165AF"/>
    <w:rsid w:val="003177EA"/>
    <w:rsid w:val="003234F9"/>
    <w:rsid w:val="0033584E"/>
    <w:rsid w:val="00351065"/>
    <w:rsid w:val="00364256"/>
    <w:rsid w:val="0037031A"/>
    <w:rsid w:val="00383FC5"/>
    <w:rsid w:val="00390415"/>
    <w:rsid w:val="003917EB"/>
    <w:rsid w:val="003A4A2B"/>
    <w:rsid w:val="003A6AE6"/>
    <w:rsid w:val="003B3DD0"/>
    <w:rsid w:val="003B55B1"/>
    <w:rsid w:val="003B6942"/>
    <w:rsid w:val="003B717C"/>
    <w:rsid w:val="003D6CFA"/>
    <w:rsid w:val="003D7FE7"/>
    <w:rsid w:val="003E0323"/>
    <w:rsid w:val="003E076D"/>
    <w:rsid w:val="003E1312"/>
    <w:rsid w:val="003E254E"/>
    <w:rsid w:val="003E50B6"/>
    <w:rsid w:val="003F2C1C"/>
    <w:rsid w:val="003F7C5D"/>
    <w:rsid w:val="00400BCB"/>
    <w:rsid w:val="00412B86"/>
    <w:rsid w:val="0041498F"/>
    <w:rsid w:val="00416236"/>
    <w:rsid w:val="00416B9E"/>
    <w:rsid w:val="0042007D"/>
    <w:rsid w:val="00422833"/>
    <w:rsid w:val="00424B9C"/>
    <w:rsid w:val="00424E15"/>
    <w:rsid w:val="004311D6"/>
    <w:rsid w:val="00433E5F"/>
    <w:rsid w:val="00435DCF"/>
    <w:rsid w:val="004437EE"/>
    <w:rsid w:val="0044452F"/>
    <w:rsid w:val="00447F21"/>
    <w:rsid w:val="00452258"/>
    <w:rsid w:val="0046241E"/>
    <w:rsid w:val="00473B67"/>
    <w:rsid w:val="00473E70"/>
    <w:rsid w:val="00490A05"/>
    <w:rsid w:val="0049593E"/>
    <w:rsid w:val="004959CF"/>
    <w:rsid w:val="004A0171"/>
    <w:rsid w:val="004C2111"/>
    <w:rsid w:val="004C69C4"/>
    <w:rsid w:val="004D3758"/>
    <w:rsid w:val="004D4CF1"/>
    <w:rsid w:val="004D789D"/>
    <w:rsid w:val="004E122E"/>
    <w:rsid w:val="004E1D5D"/>
    <w:rsid w:val="004E43D3"/>
    <w:rsid w:val="004E468C"/>
    <w:rsid w:val="004F3A45"/>
    <w:rsid w:val="004F6633"/>
    <w:rsid w:val="004F6D38"/>
    <w:rsid w:val="004F75A6"/>
    <w:rsid w:val="005070DB"/>
    <w:rsid w:val="005107F3"/>
    <w:rsid w:val="00514B6B"/>
    <w:rsid w:val="00520125"/>
    <w:rsid w:val="00524BD4"/>
    <w:rsid w:val="00527614"/>
    <w:rsid w:val="00527BA9"/>
    <w:rsid w:val="00532A18"/>
    <w:rsid w:val="00542956"/>
    <w:rsid w:val="00556E47"/>
    <w:rsid w:val="00563EF1"/>
    <w:rsid w:val="005732EC"/>
    <w:rsid w:val="00574DF8"/>
    <w:rsid w:val="005823AB"/>
    <w:rsid w:val="00585660"/>
    <w:rsid w:val="005859E5"/>
    <w:rsid w:val="00585FAF"/>
    <w:rsid w:val="00590B41"/>
    <w:rsid w:val="0059146E"/>
    <w:rsid w:val="00595DDE"/>
    <w:rsid w:val="005A02E9"/>
    <w:rsid w:val="005A0D46"/>
    <w:rsid w:val="005A3F97"/>
    <w:rsid w:val="005A40FE"/>
    <w:rsid w:val="005B07DD"/>
    <w:rsid w:val="005B2A32"/>
    <w:rsid w:val="005B49D8"/>
    <w:rsid w:val="005B4DBC"/>
    <w:rsid w:val="005C01F8"/>
    <w:rsid w:val="005C3A6C"/>
    <w:rsid w:val="005D015D"/>
    <w:rsid w:val="005F001E"/>
    <w:rsid w:val="005F3405"/>
    <w:rsid w:val="005F4C2C"/>
    <w:rsid w:val="00607CC4"/>
    <w:rsid w:val="006121D8"/>
    <w:rsid w:val="006144C4"/>
    <w:rsid w:val="0062062F"/>
    <w:rsid w:val="00622ADD"/>
    <w:rsid w:val="00622F48"/>
    <w:rsid w:val="00623C8B"/>
    <w:rsid w:val="00634BB6"/>
    <w:rsid w:val="006360F3"/>
    <w:rsid w:val="00642CF0"/>
    <w:rsid w:val="0064719D"/>
    <w:rsid w:val="00650458"/>
    <w:rsid w:val="006525AC"/>
    <w:rsid w:val="00653924"/>
    <w:rsid w:val="0065523D"/>
    <w:rsid w:val="00656EE8"/>
    <w:rsid w:val="00665861"/>
    <w:rsid w:val="00666CAE"/>
    <w:rsid w:val="00676F23"/>
    <w:rsid w:val="00684CA3"/>
    <w:rsid w:val="006B268A"/>
    <w:rsid w:val="006C0403"/>
    <w:rsid w:val="006D1E68"/>
    <w:rsid w:val="006D24F0"/>
    <w:rsid w:val="006D4421"/>
    <w:rsid w:val="006D4C27"/>
    <w:rsid w:val="006E5B0F"/>
    <w:rsid w:val="006F633D"/>
    <w:rsid w:val="006F6A79"/>
    <w:rsid w:val="00711E00"/>
    <w:rsid w:val="00716432"/>
    <w:rsid w:val="007206BE"/>
    <w:rsid w:val="00725EBC"/>
    <w:rsid w:val="00730685"/>
    <w:rsid w:val="007412F7"/>
    <w:rsid w:val="0074166C"/>
    <w:rsid w:val="00744594"/>
    <w:rsid w:val="007530AE"/>
    <w:rsid w:val="00760769"/>
    <w:rsid w:val="00764DA4"/>
    <w:rsid w:val="00765FFA"/>
    <w:rsid w:val="007679C2"/>
    <w:rsid w:val="00770E42"/>
    <w:rsid w:val="00776647"/>
    <w:rsid w:val="00783032"/>
    <w:rsid w:val="00792524"/>
    <w:rsid w:val="00793C0A"/>
    <w:rsid w:val="007944FC"/>
    <w:rsid w:val="007A08BF"/>
    <w:rsid w:val="007A3154"/>
    <w:rsid w:val="007A31B4"/>
    <w:rsid w:val="007A5210"/>
    <w:rsid w:val="007A57E6"/>
    <w:rsid w:val="007B4862"/>
    <w:rsid w:val="007C10D5"/>
    <w:rsid w:val="007C1DF6"/>
    <w:rsid w:val="007C326C"/>
    <w:rsid w:val="007C75AF"/>
    <w:rsid w:val="007D51D9"/>
    <w:rsid w:val="007D606D"/>
    <w:rsid w:val="007D6510"/>
    <w:rsid w:val="007E35F2"/>
    <w:rsid w:val="007F5428"/>
    <w:rsid w:val="007F5B65"/>
    <w:rsid w:val="00800C54"/>
    <w:rsid w:val="008118F7"/>
    <w:rsid w:val="00812AE6"/>
    <w:rsid w:val="008319B8"/>
    <w:rsid w:val="00836753"/>
    <w:rsid w:val="00842596"/>
    <w:rsid w:val="008430FE"/>
    <w:rsid w:val="00845942"/>
    <w:rsid w:val="00846610"/>
    <w:rsid w:val="00853215"/>
    <w:rsid w:val="00862E64"/>
    <w:rsid w:val="0086463F"/>
    <w:rsid w:val="00871896"/>
    <w:rsid w:val="008747A6"/>
    <w:rsid w:val="00882BAA"/>
    <w:rsid w:val="0088563A"/>
    <w:rsid w:val="00897055"/>
    <w:rsid w:val="008A0990"/>
    <w:rsid w:val="008A284F"/>
    <w:rsid w:val="008A4C56"/>
    <w:rsid w:val="008A68BF"/>
    <w:rsid w:val="008B4AB0"/>
    <w:rsid w:val="008B71A1"/>
    <w:rsid w:val="008B7713"/>
    <w:rsid w:val="008C39BF"/>
    <w:rsid w:val="008C5E89"/>
    <w:rsid w:val="008C669F"/>
    <w:rsid w:val="008D2575"/>
    <w:rsid w:val="008D3A7A"/>
    <w:rsid w:val="008D7D68"/>
    <w:rsid w:val="008E0E4C"/>
    <w:rsid w:val="008F2E57"/>
    <w:rsid w:val="00902068"/>
    <w:rsid w:val="009064D3"/>
    <w:rsid w:val="009078B1"/>
    <w:rsid w:val="0091256C"/>
    <w:rsid w:val="009157F1"/>
    <w:rsid w:val="0092369C"/>
    <w:rsid w:val="00927D10"/>
    <w:rsid w:val="00960973"/>
    <w:rsid w:val="009664EB"/>
    <w:rsid w:val="00970B33"/>
    <w:rsid w:val="00987CFC"/>
    <w:rsid w:val="00994767"/>
    <w:rsid w:val="009A20F8"/>
    <w:rsid w:val="009B786A"/>
    <w:rsid w:val="009C7DA5"/>
    <w:rsid w:val="009D171B"/>
    <w:rsid w:val="009D1FC0"/>
    <w:rsid w:val="009E0EBD"/>
    <w:rsid w:val="009E1F22"/>
    <w:rsid w:val="009E3012"/>
    <w:rsid w:val="009E3740"/>
    <w:rsid w:val="009F028C"/>
    <w:rsid w:val="00A01699"/>
    <w:rsid w:val="00A079F0"/>
    <w:rsid w:val="00A07A90"/>
    <w:rsid w:val="00A07BC9"/>
    <w:rsid w:val="00A11393"/>
    <w:rsid w:val="00A1457A"/>
    <w:rsid w:val="00A14B69"/>
    <w:rsid w:val="00A16EF7"/>
    <w:rsid w:val="00A23722"/>
    <w:rsid w:val="00A2491B"/>
    <w:rsid w:val="00A314C7"/>
    <w:rsid w:val="00A3473D"/>
    <w:rsid w:val="00A3482E"/>
    <w:rsid w:val="00A35198"/>
    <w:rsid w:val="00A50CC3"/>
    <w:rsid w:val="00A6122F"/>
    <w:rsid w:val="00A62356"/>
    <w:rsid w:val="00A63094"/>
    <w:rsid w:val="00A666F5"/>
    <w:rsid w:val="00A67E4F"/>
    <w:rsid w:val="00A70FD5"/>
    <w:rsid w:val="00AA0C9C"/>
    <w:rsid w:val="00AB2C77"/>
    <w:rsid w:val="00AB67AA"/>
    <w:rsid w:val="00AC4078"/>
    <w:rsid w:val="00AC6122"/>
    <w:rsid w:val="00AD39D1"/>
    <w:rsid w:val="00AD3F06"/>
    <w:rsid w:val="00AE0BE9"/>
    <w:rsid w:val="00AE2E4A"/>
    <w:rsid w:val="00AE62C3"/>
    <w:rsid w:val="00AF14E7"/>
    <w:rsid w:val="00B00966"/>
    <w:rsid w:val="00B07821"/>
    <w:rsid w:val="00B14AD1"/>
    <w:rsid w:val="00B207FF"/>
    <w:rsid w:val="00B2266A"/>
    <w:rsid w:val="00B33C52"/>
    <w:rsid w:val="00B36E25"/>
    <w:rsid w:val="00B41D00"/>
    <w:rsid w:val="00B42696"/>
    <w:rsid w:val="00B46008"/>
    <w:rsid w:val="00B50D8F"/>
    <w:rsid w:val="00B51F4B"/>
    <w:rsid w:val="00B52BC8"/>
    <w:rsid w:val="00B6135E"/>
    <w:rsid w:val="00B616CF"/>
    <w:rsid w:val="00B67A9D"/>
    <w:rsid w:val="00B707BA"/>
    <w:rsid w:val="00B70975"/>
    <w:rsid w:val="00B801E7"/>
    <w:rsid w:val="00B830A3"/>
    <w:rsid w:val="00B87E1B"/>
    <w:rsid w:val="00B9347D"/>
    <w:rsid w:val="00BA2F0F"/>
    <w:rsid w:val="00BA624E"/>
    <w:rsid w:val="00BA6C64"/>
    <w:rsid w:val="00BA750E"/>
    <w:rsid w:val="00BB5293"/>
    <w:rsid w:val="00BB63F6"/>
    <w:rsid w:val="00BB7F03"/>
    <w:rsid w:val="00BC1BFA"/>
    <w:rsid w:val="00BC402A"/>
    <w:rsid w:val="00BC56EE"/>
    <w:rsid w:val="00BD036F"/>
    <w:rsid w:val="00BD1E00"/>
    <w:rsid w:val="00BD3F09"/>
    <w:rsid w:val="00BD4BD1"/>
    <w:rsid w:val="00BF5937"/>
    <w:rsid w:val="00BF78E4"/>
    <w:rsid w:val="00C02EB0"/>
    <w:rsid w:val="00C10DC9"/>
    <w:rsid w:val="00C135AB"/>
    <w:rsid w:val="00C200F1"/>
    <w:rsid w:val="00C239E9"/>
    <w:rsid w:val="00C2522F"/>
    <w:rsid w:val="00C25571"/>
    <w:rsid w:val="00C45185"/>
    <w:rsid w:val="00C51AC1"/>
    <w:rsid w:val="00C62BE8"/>
    <w:rsid w:val="00C6754B"/>
    <w:rsid w:val="00C7112A"/>
    <w:rsid w:val="00C712CE"/>
    <w:rsid w:val="00C73A52"/>
    <w:rsid w:val="00C742EA"/>
    <w:rsid w:val="00C747F8"/>
    <w:rsid w:val="00C84026"/>
    <w:rsid w:val="00C85787"/>
    <w:rsid w:val="00C9388A"/>
    <w:rsid w:val="00C942F2"/>
    <w:rsid w:val="00C97DAE"/>
    <w:rsid w:val="00CA2DB2"/>
    <w:rsid w:val="00CA2DE0"/>
    <w:rsid w:val="00CA576B"/>
    <w:rsid w:val="00CA735C"/>
    <w:rsid w:val="00CB60B1"/>
    <w:rsid w:val="00CC0023"/>
    <w:rsid w:val="00CC00B8"/>
    <w:rsid w:val="00CC2091"/>
    <w:rsid w:val="00CC4F12"/>
    <w:rsid w:val="00CC5C5D"/>
    <w:rsid w:val="00CF28B6"/>
    <w:rsid w:val="00D00693"/>
    <w:rsid w:val="00D016EA"/>
    <w:rsid w:val="00D231CB"/>
    <w:rsid w:val="00D2396C"/>
    <w:rsid w:val="00D30449"/>
    <w:rsid w:val="00D40B5F"/>
    <w:rsid w:val="00D468F1"/>
    <w:rsid w:val="00D479A1"/>
    <w:rsid w:val="00D56DB7"/>
    <w:rsid w:val="00D63303"/>
    <w:rsid w:val="00D64FAA"/>
    <w:rsid w:val="00D7064B"/>
    <w:rsid w:val="00D70A98"/>
    <w:rsid w:val="00D751C1"/>
    <w:rsid w:val="00D83A79"/>
    <w:rsid w:val="00D90F4E"/>
    <w:rsid w:val="00D917DB"/>
    <w:rsid w:val="00D9560C"/>
    <w:rsid w:val="00DA6B78"/>
    <w:rsid w:val="00DB29C1"/>
    <w:rsid w:val="00DB2C30"/>
    <w:rsid w:val="00DC4816"/>
    <w:rsid w:val="00DC55A3"/>
    <w:rsid w:val="00DD31A0"/>
    <w:rsid w:val="00DE0A03"/>
    <w:rsid w:val="00DE271E"/>
    <w:rsid w:val="00DE3896"/>
    <w:rsid w:val="00DF7EDA"/>
    <w:rsid w:val="00E00664"/>
    <w:rsid w:val="00E00A4B"/>
    <w:rsid w:val="00E02276"/>
    <w:rsid w:val="00E075A9"/>
    <w:rsid w:val="00E100FF"/>
    <w:rsid w:val="00E13927"/>
    <w:rsid w:val="00E301A1"/>
    <w:rsid w:val="00E477C2"/>
    <w:rsid w:val="00E50D6A"/>
    <w:rsid w:val="00E52649"/>
    <w:rsid w:val="00E676A9"/>
    <w:rsid w:val="00E70979"/>
    <w:rsid w:val="00E71997"/>
    <w:rsid w:val="00E71B04"/>
    <w:rsid w:val="00E8015F"/>
    <w:rsid w:val="00E83AD2"/>
    <w:rsid w:val="00EA430C"/>
    <w:rsid w:val="00EA67A4"/>
    <w:rsid w:val="00EA6B41"/>
    <w:rsid w:val="00EB0157"/>
    <w:rsid w:val="00EC3FEB"/>
    <w:rsid w:val="00EE0E7D"/>
    <w:rsid w:val="00EE3433"/>
    <w:rsid w:val="00EE6D97"/>
    <w:rsid w:val="00EE7AD3"/>
    <w:rsid w:val="00EF2D8C"/>
    <w:rsid w:val="00F056E5"/>
    <w:rsid w:val="00F13299"/>
    <w:rsid w:val="00F175A3"/>
    <w:rsid w:val="00F21EE3"/>
    <w:rsid w:val="00F248FC"/>
    <w:rsid w:val="00F25BDD"/>
    <w:rsid w:val="00F32173"/>
    <w:rsid w:val="00F3704C"/>
    <w:rsid w:val="00F57A12"/>
    <w:rsid w:val="00F60EB4"/>
    <w:rsid w:val="00F6587D"/>
    <w:rsid w:val="00F7027F"/>
    <w:rsid w:val="00F71456"/>
    <w:rsid w:val="00F71A23"/>
    <w:rsid w:val="00F73734"/>
    <w:rsid w:val="00F858AC"/>
    <w:rsid w:val="00F958AF"/>
    <w:rsid w:val="00FA138B"/>
    <w:rsid w:val="00FA2527"/>
    <w:rsid w:val="00FC04CE"/>
    <w:rsid w:val="00FC51FF"/>
    <w:rsid w:val="00FD5810"/>
    <w:rsid w:val="00FE59DC"/>
    <w:rsid w:val="00FF2B14"/>
    <w:rsid w:val="00FF3BD3"/>
    <w:rsid w:val="00FF427E"/>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9144DC9"/>
  <w15:docId w15:val="{D23C0230-00D7-484F-B4EC-72892C6E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2"/>
    <w:next w:val="Standaard"/>
    <w:link w:val="Kop1Char"/>
    <w:autoRedefine/>
    <w:uiPriority w:val="9"/>
    <w:qFormat/>
    <w:rsid w:val="00A666F5"/>
    <w:pPr>
      <w:pageBreakBefore/>
      <w:outlineLvl w:val="0"/>
    </w:pPr>
    <w:rPr>
      <w:sz w:val="24"/>
    </w:rPr>
  </w:style>
  <w:style w:type="paragraph" w:styleId="Kop2">
    <w:name w:val="heading 2"/>
    <w:aliases w:val="4 paragraaf genummerd"/>
    <w:next w:val="Standaard"/>
    <w:link w:val="Kop2Char"/>
    <w:uiPriority w:val="9"/>
    <w:qFormat/>
    <w:rsid w:val="0033584E"/>
    <w:pPr>
      <w:spacing w:line="500" w:lineRule="exact"/>
      <w:outlineLvl w:val="1"/>
    </w:pPr>
    <w:rPr>
      <w:b/>
      <w:bCs/>
      <w:color w:val="003359"/>
      <w:sz w:val="22"/>
      <w:szCs w:val="24"/>
      <w:lang w:eastAsia="en-US"/>
    </w:rPr>
  </w:style>
  <w:style w:type="paragraph" w:styleId="Kop3">
    <w:name w:val="heading 3"/>
    <w:aliases w:val="5 subparagraaf genummerd"/>
    <w:next w:val="Standaard"/>
    <w:link w:val="Kop3Char"/>
    <w:uiPriority w:val="9"/>
    <w:qFormat/>
    <w:rsid w:val="008B7713"/>
    <w:p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A666F5"/>
    <w:rPr>
      <w:b/>
      <w:bCs/>
      <w:color w:val="003359"/>
      <w:sz w:val="24"/>
      <w:szCs w:val="24"/>
      <w:lang w:eastAsia="en-US"/>
    </w:rPr>
  </w:style>
  <w:style w:type="character" w:customStyle="1" w:styleId="Kop2Char">
    <w:name w:val="Kop 2 Char"/>
    <w:aliases w:val="4 paragraaf genummerd Char"/>
    <w:basedOn w:val="Standaardalinea-lettertype"/>
    <w:link w:val="Kop2"/>
    <w:uiPriority w:val="9"/>
    <w:rsid w:val="0033584E"/>
    <w:rPr>
      <w:b/>
      <w:bCs/>
      <w:color w:val="003359"/>
      <w:sz w:val="22"/>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9C7DA5"/>
    <w:pPr>
      <w:tabs>
        <w:tab w:val="left" w:pos="1134"/>
        <w:tab w:val="right" w:pos="9072"/>
      </w:tabs>
      <w:ind w:left="567" w:hanging="141"/>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3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uiPriority w:val="99"/>
    <w:rsid w:val="004F75A6"/>
    <w:pPr>
      <w:spacing w:line="240" w:lineRule="auto"/>
    </w:pPr>
    <w:rPr>
      <w:sz w:val="16"/>
    </w:rPr>
  </w:style>
  <w:style w:type="character" w:customStyle="1" w:styleId="VoetnoottekstChar">
    <w:name w:val="Voetnoottekst Char"/>
    <w:basedOn w:val="Standaardalinea-lettertype"/>
    <w:link w:val="Voetnoottekst"/>
    <w:uiPriority w:val="99"/>
    <w:rsid w:val="00E52649"/>
    <w:rPr>
      <w:rFonts w:ascii="Verdana" w:eastAsia="Times New Roman" w:hAnsi="Verdana"/>
      <w:noProof/>
      <w:sz w:val="16"/>
    </w:rPr>
  </w:style>
  <w:style w:type="character" w:styleId="Voetnootmarkering">
    <w:name w:val="footnote reference"/>
    <w:basedOn w:val="Standaardalinea-lettertype"/>
    <w:uiPriority w:val="99"/>
    <w:rsid w:val="005B07DD"/>
    <w:rPr>
      <w:rFonts w:ascii="Verdana" w:hAnsi="Verdana"/>
      <w:color w:val="auto"/>
      <w:vertAlign w:val="superscript"/>
    </w:rPr>
  </w:style>
  <w:style w:type="table" w:customStyle="1" w:styleId="K-tabel">
    <w:name w:val="K-tabel"/>
    <w:basedOn w:val="tabel2"/>
    <w:uiPriority w:val="99"/>
    <w:rsid w:val="00033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8E0E4C"/>
    <w:pPr>
      <w:tabs>
        <w:tab w:val="left" w:pos="1134"/>
        <w:tab w:val="right" w:pos="9054"/>
      </w:tabs>
      <w:spacing w:after="100"/>
      <w:ind w:left="284" w:firstLine="142"/>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customStyle="1" w:styleId="K14-Titeldocument">
    <w:name w:val="K14-Titel document"/>
    <w:rsid w:val="0033584E"/>
    <w:pPr>
      <w:spacing w:line="240" w:lineRule="auto"/>
    </w:pPr>
    <w:rPr>
      <w:rFonts w:eastAsiaTheme="minorHAnsi" w:cstheme="minorBidi"/>
      <w:i/>
      <w:color w:val="D84010"/>
      <w:sz w:val="32"/>
      <w:szCs w:val="56"/>
      <w:lang w:eastAsia="en-US"/>
    </w:rPr>
  </w:style>
  <w:style w:type="character" w:styleId="Nadruk">
    <w:name w:val="Emphasis"/>
    <w:basedOn w:val="Standaardalinea-lettertype"/>
    <w:uiPriority w:val="20"/>
    <w:qFormat/>
    <w:rsid w:val="00BA2F0F"/>
    <w:rPr>
      <w:i/>
      <w:iCs/>
    </w:rPr>
  </w:style>
  <w:style w:type="paragraph" w:styleId="Revisie">
    <w:name w:val="Revision"/>
    <w:hidden/>
    <w:semiHidden/>
    <w:rsid w:val="00F71A23"/>
    <w:pPr>
      <w:spacing w:line="240" w:lineRule="auto"/>
    </w:pPr>
    <w:rPr>
      <w:rFonts w:eastAsia="Times New Roman"/>
    </w:rPr>
  </w:style>
  <w:style w:type="table" w:customStyle="1" w:styleId="TableGrid">
    <w:name w:val="TableGrid"/>
    <w:rsid w:val="00AF14E7"/>
    <w:pPr>
      <w:spacing w:line="240" w:lineRule="auto"/>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Kopvaninhoudsopgave">
    <w:name w:val="TOC Heading"/>
    <w:basedOn w:val="Kop1"/>
    <w:next w:val="Standaard"/>
    <w:uiPriority w:val="39"/>
    <w:unhideWhenUsed/>
    <w:qFormat/>
    <w:rsid w:val="006F6A79"/>
    <w:pPr>
      <w:keepNext/>
      <w:keepLines/>
      <w:pageBreakBefore w:val="0"/>
      <w:spacing w:before="240" w:line="259" w:lineRule="auto"/>
      <w:outlineLvl w:val="9"/>
    </w:pPr>
    <w:rPr>
      <w:rFonts w:asciiTheme="majorHAnsi" w:eastAsiaTheme="majorEastAsia" w:hAnsiTheme="majorHAnsi" w:cstheme="majorBidi"/>
      <w:b w:val="0"/>
      <w:bCs w:val="0"/>
      <w:color w:val="A5350F" w:themeColor="accent1" w:themeShade="BF"/>
      <w:sz w:val="32"/>
      <w:szCs w:val="32"/>
      <w:lang w:eastAsia="nl-NL"/>
    </w:rPr>
  </w:style>
  <w:style w:type="numbering" w:customStyle="1" w:styleId="Stijl1">
    <w:name w:val="Stijl1"/>
    <w:uiPriority w:val="99"/>
    <w:rsid w:val="002E0F75"/>
    <w:pPr>
      <w:numPr>
        <w:numId w:val="34"/>
      </w:numPr>
    </w:pPr>
  </w:style>
  <w:style w:type="character" w:customStyle="1" w:styleId="a">
    <w:name w:val="a"/>
    <w:basedOn w:val="Standaardalinea-lettertype"/>
    <w:rsid w:val="00E83AD2"/>
  </w:style>
  <w:style w:type="character" w:customStyle="1" w:styleId="l6">
    <w:name w:val="l6"/>
    <w:basedOn w:val="Standaardalinea-lettertype"/>
    <w:rsid w:val="00E83AD2"/>
  </w:style>
  <w:style w:type="character" w:customStyle="1" w:styleId="l">
    <w:name w:val="l"/>
    <w:basedOn w:val="Standaardalinea-lettertype"/>
    <w:rsid w:val="00E83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3672">
      <w:bodyDiv w:val="1"/>
      <w:marLeft w:val="0"/>
      <w:marRight w:val="0"/>
      <w:marTop w:val="0"/>
      <w:marBottom w:val="0"/>
      <w:divBdr>
        <w:top w:val="none" w:sz="0" w:space="0" w:color="auto"/>
        <w:left w:val="none" w:sz="0" w:space="0" w:color="auto"/>
        <w:bottom w:val="none" w:sz="0" w:space="0" w:color="auto"/>
        <w:right w:val="none" w:sz="0" w:space="0" w:color="auto"/>
      </w:divBdr>
      <w:divsChild>
        <w:div w:id="889418192">
          <w:marLeft w:val="0"/>
          <w:marRight w:val="0"/>
          <w:marTop w:val="0"/>
          <w:marBottom w:val="0"/>
          <w:divBdr>
            <w:top w:val="none" w:sz="0" w:space="0" w:color="auto"/>
            <w:left w:val="none" w:sz="0" w:space="0" w:color="auto"/>
            <w:bottom w:val="none" w:sz="0" w:space="0" w:color="auto"/>
            <w:right w:val="none" w:sz="0" w:space="0" w:color="auto"/>
          </w:divBdr>
        </w:div>
        <w:div w:id="1659112113">
          <w:marLeft w:val="0"/>
          <w:marRight w:val="0"/>
          <w:marTop w:val="0"/>
          <w:marBottom w:val="0"/>
          <w:divBdr>
            <w:top w:val="none" w:sz="0" w:space="0" w:color="auto"/>
            <w:left w:val="none" w:sz="0" w:space="0" w:color="auto"/>
            <w:bottom w:val="none" w:sz="0" w:space="0" w:color="auto"/>
            <w:right w:val="none" w:sz="0" w:space="0" w:color="auto"/>
          </w:divBdr>
        </w:div>
        <w:div w:id="852768769">
          <w:marLeft w:val="0"/>
          <w:marRight w:val="0"/>
          <w:marTop w:val="0"/>
          <w:marBottom w:val="0"/>
          <w:divBdr>
            <w:top w:val="none" w:sz="0" w:space="0" w:color="auto"/>
            <w:left w:val="none" w:sz="0" w:space="0" w:color="auto"/>
            <w:bottom w:val="none" w:sz="0" w:space="0" w:color="auto"/>
            <w:right w:val="none" w:sz="0" w:space="0" w:color="auto"/>
          </w:divBdr>
        </w:div>
        <w:div w:id="349990523">
          <w:marLeft w:val="0"/>
          <w:marRight w:val="0"/>
          <w:marTop w:val="0"/>
          <w:marBottom w:val="0"/>
          <w:divBdr>
            <w:top w:val="none" w:sz="0" w:space="0" w:color="auto"/>
            <w:left w:val="none" w:sz="0" w:space="0" w:color="auto"/>
            <w:bottom w:val="none" w:sz="0" w:space="0" w:color="auto"/>
            <w:right w:val="none" w:sz="0" w:space="0" w:color="auto"/>
          </w:divBdr>
        </w:div>
      </w:divsChild>
    </w:div>
    <w:div w:id="1387413493">
      <w:bodyDiv w:val="1"/>
      <w:marLeft w:val="0"/>
      <w:marRight w:val="0"/>
      <w:marTop w:val="0"/>
      <w:marBottom w:val="0"/>
      <w:divBdr>
        <w:top w:val="none" w:sz="0" w:space="0" w:color="auto"/>
        <w:left w:val="none" w:sz="0" w:space="0" w:color="auto"/>
        <w:bottom w:val="none" w:sz="0" w:space="0" w:color="auto"/>
        <w:right w:val="none" w:sz="0" w:space="0" w:color="auto"/>
      </w:divBdr>
    </w:div>
    <w:div w:id="145990889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jpg"/><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7B9C6-2F9E-4F68-BA84-4C781A3A9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32</Pages>
  <Words>6447</Words>
  <Characters>35461</Characters>
  <Application>Microsoft Office Word</Application>
  <DocSecurity>0</DocSecurity>
  <Lines>295</Lines>
  <Paragraphs>83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41825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Debats</dc:creator>
  <cp:lastModifiedBy>Ellen Debats</cp:lastModifiedBy>
  <cp:revision>47</cp:revision>
  <dcterms:created xsi:type="dcterms:W3CDTF">2014-11-13T08:13:00Z</dcterms:created>
  <dcterms:modified xsi:type="dcterms:W3CDTF">2014-11-13T14:46:00Z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